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81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8"/>
        <w:gridCol w:w="2101"/>
        <w:gridCol w:w="1143"/>
        <w:gridCol w:w="1345"/>
        <w:gridCol w:w="144"/>
        <w:gridCol w:w="1686"/>
        <w:gridCol w:w="156"/>
      </w:tblGrid>
      <w:tr w:rsidR="00F34A9B" w:rsidRPr="008225EA" w:rsidTr="00C65851">
        <w:trPr>
          <w:gridAfter w:val="1"/>
          <w:wAfter w:w="89" w:type="pct"/>
          <w:cantSplit/>
          <w:trHeight w:val="412"/>
        </w:trPr>
        <w:tc>
          <w:tcPr>
            <w:tcW w:w="1210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nil"/>
            </w:tcBorders>
          </w:tcPr>
          <w:p w:rsidR="00F34A9B" w:rsidRPr="008225EA" w:rsidRDefault="00F34A9B" w:rsidP="004C2CAA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25EA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225EA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F34A9B" w:rsidRPr="00C65851" w:rsidRDefault="003832D9" w:rsidP="004C2CAA">
            <w:pPr>
              <w:tabs>
                <w:tab w:val="left" w:pos="284"/>
                <w:tab w:val="left" w:pos="1985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C65851">
              <w:rPr>
                <w:rFonts w:ascii="Times New Roman" w:hAnsi="Times New Roman"/>
                <w:b/>
                <w:sz w:val="24"/>
                <w:lang w:eastAsia="en-GB"/>
              </w:rPr>
              <w:t>Сызықтық алгоритмдерді программалау</w:t>
            </w:r>
          </w:p>
        </w:tc>
      </w:tr>
      <w:tr w:rsidR="00F34A9B" w:rsidRPr="008225EA" w:rsidTr="006704CF">
        <w:trPr>
          <w:gridAfter w:val="1"/>
          <w:wAfter w:w="89" w:type="pct"/>
          <w:cantSplit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56D7" w:rsidRDefault="008B56D7" w:rsidP="003832D9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32D9" w:rsidRPr="00C54255" w:rsidRDefault="003832D9" w:rsidP="003832D9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7.3.2.1- алгоритмді программалау тілінде жазу</w:t>
            </w:r>
          </w:p>
          <w:p w:rsidR="00F34A9B" w:rsidRPr="008225EA" w:rsidRDefault="003832D9" w:rsidP="00C54255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C54255">
              <w:rPr>
                <w:rFonts w:ascii="Times New Roman" w:hAnsi="Times New Roman"/>
                <w:sz w:val="24"/>
                <w:szCs w:val="24"/>
                <w:lang w:val="kk-KZ"/>
              </w:rPr>
              <w:t>7.3.3.2- сызықтық алгоритмдер</w:t>
            </w:r>
            <w:r w:rsidR="00C54255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C542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программаны өңдеудің кіріктірілген ортасыңда (</w:t>
            </w:r>
            <w:r w:rsidR="00C54255" w:rsidRPr="00C54255">
              <w:rPr>
                <w:rFonts w:ascii="Times New Roman" w:hAnsi="Times New Roman"/>
                <w:sz w:val="24"/>
                <w:szCs w:val="24"/>
                <w:lang w:val="kk-KZ"/>
              </w:rPr>
              <w:t>Pascal,</w:t>
            </w:r>
            <w:r w:rsidRPr="00C542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Lazarus) жазу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567"/>
        </w:trPr>
        <w:tc>
          <w:tcPr>
            <w:tcW w:w="1210" w:type="pct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Сабақ ма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қса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ты</w:t>
            </w: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34A9B" w:rsidRPr="008225EA" w:rsidRDefault="00F34A9B" w:rsidP="004C2CA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bCs/>
                <w:sz w:val="24"/>
                <w:szCs w:val="24"/>
              </w:rPr>
              <w:t>Барлық оқушылар: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360"/>
        </w:trPr>
        <w:tc>
          <w:tcPr>
            <w:tcW w:w="1210" w:type="pct"/>
            <w:vMerge/>
            <w:tcBorders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34A9B" w:rsidRPr="003832D9" w:rsidRDefault="00CF6E3D" w:rsidP="00466E6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6E3D">
              <w:rPr>
                <w:rFonts w:ascii="Times New Roman" w:hAnsi="Times New Roman"/>
                <w:sz w:val="24"/>
                <w:szCs w:val="24"/>
                <w:lang w:val="ru-RU"/>
              </w:rPr>
              <w:t>сызықтық алгоритмдер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CF6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3B1A" w:rsidRPr="00843B1A">
              <w:rPr>
                <w:rFonts w:ascii="Times New Roman" w:hAnsi="Times New Roman"/>
                <w:sz w:val="24"/>
                <w:szCs w:val="24"/>
                <w:lang w:val="ru-RU"/>
              </w:rPr>
              <w:t>программалау тілін</w:t>
            </w:r>
            <w:r w:rsidR="00466E6A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843B1A" w:rsidRPr="00843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="00466E6A">
              <w:rPr>
                <w:rFonts w:ascii="Times New Roman" w:hAnsi="Times New Roman"/>
                <w:sz w:val="24"/>
                <w:szCs w:val="24"/>
                <w:lang w:val="kk-KZ"/>
              </w:rPr>
              <w:t>жаза</w:t>
            </w:r>
            <w:r w:rsidR="00843B1A" w:rsidRPr="00843B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3B1A">
              <w:rPr>
                <w:rFonts w:ascii="Times New Roman" w:hAnsi="Times New Roman"/>
                <w:sz w:val="24"/>
                <w:szCs w:val="24"/>
                <w:lang w:val="kk-KZ"/>
              </w:rPr>
              <w:t>алады</w:t>
            </w:r>
            <w:r w:rsidR="00843B1A" w:rsidRPr="00CF6E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5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235"/>
        </w:trPr>
        <w:tc>
          <w:tcPr>
            <w:tcW w:w="1210" w:type="pct"/>
            <w:vMerge/>
            <w:tcBorders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34A9B" w:rsidRPr="008225EA" w:rsidRDefault="00F34A9B" w:rsidP="004C2C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25EA">
              <w:rPr>
                <w:rFonts w:ascii="Times New Roman" w:hAnsi="Times New Roman"/>
                <w:b/>
                <w:bCs/>
                <w:sz w:val="24"/>
                <w:szCs w:val="24"/>
              </w:rPr>
              <w:t>Оқушылардың басым бөлігі: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349"/>
        </w:trPr>
        <w:tc>
          <w:tcPr>
            <w:tcW w:w="1210" w:type="pct"/>
            <w:vMerge/>
            <w:tcBorders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34A9B" w:rsidRPr="00843B1A" w:rsidRDefault="00843B1A" w:rsidP="0084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50CC">
              <w:rPr>
                <w:rFonts w:ascii="Times New Roman" w:hAnsi="Times New Roman"/>
                <w:sz w:val="24"/>
                <w:szCs w:val="24"/>
              </w:rPr>
              <w:t>сызықтық алгоритмдер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DF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DF50CC">
              <w:rPr>
                <w:rFonts w:ascii="Times New Roman" w:hAnsi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бағдарламаларында өңдейді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340"/>
        </w:trPr>
        <w:tc>
          <w:tcPr>
            <w:tcW w:w="1210" w:type="pct"/>
            <w:vMerge/>
            <w:tcBorders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34A9B" w:rsidRPr="008225EA" w:rsidRDefault="00F34A9B" w:rsidP="004C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5EA">
              <w:rPr>
                <w:rFonts w:ascii="Times New Roman" w:hAnsi="Times New Roman"/>
                <w:b/>
                <w:bCs/>
                <w:sz w:val="24"/>
                <w:szCs w:val="24"/>
              </w:rPr>
              <w:t>Кейбір</w:t>
            </w:r>
            <w:r w:rsidR="00861042" w:rsidRPr="00843B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5EA">
              <w:rPr>
                <w:rFonts w:ascii="Times New Roman" w:hAnsi="Times New Roman"/>
                <w:b/>
                <w:bCs/>
                <w:sz w:val="24"/>
                <w:szCs w:val="24"/>
              </w:rPr>
              <w:t>оқушылар: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459"/>
        </w:trPr>
        <w:tc>
          <w:tcPr>
            <w:tcW w:w="1210" w:type="pct"/>
            <w:vMerge/>
            <w:tcBorders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right w:val="single" w:sz="8" w:space="0" w:color="2976A4"/>
            </w:tcBorders>
          </w:tcPr>
          <w:p w:rsidR="00F34A9B" w:rsidRPr="008225EA" w:rsidRDefault="00843B1A" w:rsidP="00843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Сызықтық алгоритмдерді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тілінен </w:t>
            </w:r>
            <w:r w:rsidRPr="00DF50CC">
              <w:rPr>
                <w:rFonts w:ascii="Times New Roman" w:hAnsi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тіліне аударғандағы айырмашылықтарын саралай алады</w:t>
            </w:r>
          </w:p>
        </w:tc>
      </w:tr>
      <w:tr w:rsidR="00F34A9B" w:rsidRPr="005C1C7C" w:rsidTr="006704CF">
        <w:trPr>
          <w:gridAfter w:val="1"/>
          <w:wAfter w:w="89" w:type="pct"/>
          <w:cantSplit/>
          <w:trHeight w:val="498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Ойлау дағдыларының деңгейлері</w:t>
            </w: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9F0D9D" w:rsidRDefault="005C1C7C" w:rsidP="004C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Білу, түсіну, қ</w:t>
            </w:r>
            <w:r w:rsidR="009F0D9D">
              <w:rPr>
                <w:rFonts w:ascii="Times New Roman" w:hAnsi="Times New Roman"/>
                <w:sz w:val="24"/>
                <w:szCs w:val="24"/>
                <w:lang w:val="kk-KZ"/>
              </w:rPr>
              <w:t>олдану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талдау, жинақтау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705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pStyle w:val="Default"/>
              <w:spacing w:line="276" w:lineRule="auto"/>
              <w:rPr>
                <w:b/>
                <w:lang w:val="kk-KZ" w:eastAsia="en-GB"/>
              </w:rPr>
            </w:pPr>
            <w:r w:rsidRPr="008225EA">
              <w:rPr>
                <w:b/>
                <w:lang w:val="kk-KZ" w:eastAsia="en-GB"/>
              </w:rPr>
              <w:t>Бағалау критерийлері</w:t>
            </w:r>
          </w:p>
          <w:p w:rsidR="00F34A9B" w:rsidRPr="008225EA" w:rsidRDefault="00F34A9B" w:rsidP="004C2CAA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6E6A" w:rsidRPr="00466E6A" w:rsidRDefault="00466E6A" w:rsidP="00466E6A">
            <w:pPr>
              <w:pStyle w:val="Default"/>
              <w:spacing w:line="276" w:lineRule="auto"/>
              <w:rPr>
                <w:lang w:val="kk-KZ"/>
              </w:rPr>
            </w:pPr>
            <w:r w:rsidRPr="00466E6A">
              <w:rPr>
                <w:lang w:val="kk-KZ"/>
              </w:rPr>
              <w:t>1.С</w:t>
            </w:r>
            <w:r w:rsidR="00841B06" w:rsidRPr="00841B06">
              <w:rPr>
                <w:lang w:val="kk-KZ"/>
              </w:rPr>
              <w:t>ызықтық алгоритмдер</w:t>
            </w:r>
            <w:r w:rsidR="00841B06">
              <w:rPr>
                <w:lang w:val="kk-KZ"/>
              </w:rPr>
              <w:t>ді</w:t>
            </w:r>
            <w:r w:rsidR="00841B06" w:rsidRPr="00841B06">
              <w:rPr>
                <w:lang w:val="kk-KZ"/>
              </w:rPr>
              <w:t xml:space="preserve"> </w:t>
            </w:r>
            <w:r w:rsidR="00841B06">
              <w:rPr>
                <w:lang w:val="kk-KZ"/>
              </w:rPr>
              <w:t>программалау тіліне аудар</w:t>
            </w:r>
            <w:r>
              <w:rPr>
                <w:lang w:val="kk-KZ"/>
              </w:rPr>
              <w:t>ады</w:t>
            </w:r>
            <w:r w:rsidRPr="00466E6A">
              <w:rPr>
                <w:lang w:val="kk-KZ"/>
              </w:rPr>
              <w:t>;</w:t>
            </w:r>
          </w:p>
          <w:p w:rsidR="00F34A9B" w:rsidRPr="00466E6A" w:rsidRDefault="00466E6A" w:rsidP="00466E6A">
            <w:pPr>
              <w:pStyle w:val="Default"/>
              <w:spacing w:line="276" w:lineRule="auto"/>
              <w:rPr>
                <w:shd w:val="clear" w:color="auto" w:fill="FFFFFF"/>
                <w:lang w:val="kk-KZ"/>
              </w:rPr>
            </w:pPr>
            <w:r>
              <w:rPr>
                <w:lang w:val="kk-KZ"/>
              </w:rPr>
              <w:t>2.П</w:t>
            </w:r>
            <w:r w:rsidR="00841B06" w:rsidRPr="00841B06">
              <w:rPr>
                <w:lang w:val="kk-KZ"/>
              </w:rPr>
              <w:t>рограмманы өңдеудің кіріктірілген ортасыңда (Pascal, Lazarus) жазады</w:t>
            </w:r>
            <w:r w:rsidRPr="00466E6A">
              <w:rPr>
                <w:lang w:val="kk-KZ"/>
              </w:rPr>
              <w:t>.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700"/>
        </w:trPr>
        <w:tc>
          <w:tcPr>
            <w:tcW w:w="1210" w:type="pct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Тілдік мақсаттар</w:t>
            </w: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34A9B" w:rsidRPr="002A3231" w:rsidRDefault="002A3231" w:rsidP="002A323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3231"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  <w:t>Визуалды ортада сызықтық алгоритмдерді бағдарламалау</w:t>
            </w:r>
            <w:r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  <w:t>ды</w:t>
            </w:r>
            <w:r w:rsidRPr="002A3231"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  <w:t>үйренеді.</w:t>
            </w:r>
          </w:p>
        </w:tc>
      </w:tr>
      <w:tr w:rsidR="00841B06" w:rsidRPr="008225EA" w:rsidTr="006704CF">
        <w:trPr>
          <w:gridAfter w:val="1"/>
          <w:wAfter w:w="89" w:type="pct"/>
          <w:cantSplit/>
          <w:trHeight w:val="932"/>
        </w:trPr>
        <w:tc>
          <w:tcPr>
            <w:tcW w:w="1210" w:type="pct"/>
            <w:vMerge/>
            <w:tcBorders>
              <w:left w:val="single" w:sz="8" w:space="0" w:color="2976A4"/>
              <w:right w:val="single" w:sz="8" w:space="0" w:color="2976A4"/>
            </w:tcBorders>
          </w:tcPr>
          <w:p w:rsidR="00841B06" w:rsidRPr="008225EA" w:rsidRDefault="00841B06" w:rsidP="004C2CA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4" w:space="0" w:color="auto"/>
              <w:left w:val="single" w:sz="8" w:space="0" w:color="2976A4"/>
              <w:right w:val="single" w:sz="8" w:space="0" w:color="2976A4"/>
            </w:tcBorders>
          </w:tcPr>
          <w:p w:rsidR="00841B06" w:rsidRPr="008225EA" w:rsidRDefault="00841B06" w:rsidP="004C2CAA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Лексика және терминология:</w:t>
            </w:r>
          </w:p>
          <w:p w:rsidR="00841B06" w:rsidRPr="004567DC" w:rsidRDefault="00841B06" w:rsidP="004567D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6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Сызықтық алгоритм, </w:t>
            </w:r>
            <w:r w:rsidR="004567DC" w:rsidRPr="004567DC">
              <w:rPr>
                <w:rFonts w:ascii="Times New Roman" w:hAnsi="Times New Roman"/>
                <w:sz w:val="24"/>
                <w:szCs w:val="24"/>
                <w:lang w:val="kk-KZ"/>
              </w:rPr>
              <w:t>код, операторлар, енгізу/шығару(</w:t>
            </w:r>
            <w:r w:rsidR="004567DC" w:rsidRPr="004567DC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>Read (a,b,c,…, n), Wrіte (a,b,c,… n))</w:t>
            </w:r>
            <w:r w:rsidR="004567DC" w:rsidRPr="004567DC">
              <w:rPr>
                <w:rFonts w:ascii="Times New Roman" w:hAnsi="Times New Roman"/>
                <w:sz w:val="24"/>
                <w:szCs w:val="24"/>
                <w:lang w:val="kk-KZ"/>
              </w:rPr>
              <w:t>, айнымалы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603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Құндылықтарды</w:t>
            </w:r>
          </w:p>
          <w:p w:rsidR="00F34A9B" w:rsidRPr="008225EA" w:rsidRDefault="00F34A9B" w:rsidP="004C2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дарыту</w:t>
            </w: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466E6A" w:rsidRDefault="00466E6A" w:rsidP="00976738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Мәңгілік ел идеясының </w:t>
            </w:r>
            <w:r w:rsidRPr="00466E6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құндылығына сүйене отырып, тарихтың, мәдениет пен тілдің біртұтастығын түсіндіре отырып, оқушыларды Отан сүйгіштікке баулу.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560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Пәнаралық  байланыстар</w:t>
            </w: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9B4271" w:rsidP="004C75AB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Паскаль және </w:t>
            </w:r>
            <w:r w:rsidRPr="009B4271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Lazarus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бағдарламаларын</w:t>
            </w:r>
            <w:r w:rsidR="00F34A9B"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қолдануына байланысты (қазақ және </w:t>
            </w:r>
            <w:r w:rsidR="004C75AB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ағылшын</w:t>
            </w:r>
            <w:r w:rsidR="00F34A9B"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тілдерінде), </w:t>
            </w:r>
            <w:r w:rsidR="00F34A9B" w:rsidRPr="008225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математика, қазақ тілі</w:t>
            </w:r>
            <w:r w:rsidR="004C75A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ағылшын тілі</w:t>
            </w:r>
          </w:p>
        </w:tc>
      </w:tr>
      <w:tr w:rsidR="00F34A9B" w:rsidRPr="008225EA" w:rsidTr="006704CF">
        <w:trPr>
          <w:gridAfter w:val="1"/>
          <w:wAfter w:w="89" w:type="pct"/>
          <w:cantSplit/>
          <w:trHeight w:val="856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Алдыңғы меңгерілген білім </w:t>
            </w:r>
          </w:p>
          <w:p w:rsidR="00F34A9B" w:rsidRPr="008225EA" w:rsidRDefault="00F34A9B" w:rsidP="004C2C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70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61042" w:rsidRPr="00861042" w:rsidRDefault="00861042" w:rsidP="00861042">
            <w:pPr>
              <w:spacing w:before="60" w:after="60" w:line="240" w:lineRule="auto"/>
              <w:rPr>
                <w:rFonts w:ascii="DS SchoolBook" w:eastAsia="Calibri" w:hAnsi="DS SchoolBook"/>
                <w:sz w:val="23"/>
                <w:szCs w:val="23"/>
                <w:lang w:val="kk-KZ"/>
              </w:rPr>
            </w:pPr>
            <w:r>
              <w:rPr>
                <w:rFonts w:ascii="DS SchoolBook" w:eastAsia="Calibri" w:hAnsi="DS SchoolBook"/>
                <w:sz w:val="23"/>
                <w:szCs w:val="23"/>
                <w:lang w:val="kk-KZ"/>
              </w:rPr>
              <w:t xml:space="preserve">Айнымалы типтерін, </w:t>
            </w:r>
            <w:r w:rsidRPr="00861042">
              <w:rPr>
                <w:rFonts w:ascii="DS SchoolBook" w:eastAsia="Calibri" w:hAnsi="DS SchoolBook"/>
                <w:sz w:val="23"/>
                <w:szCs w:val="23"/>
                <w:lang w:val="kk-KZ"/>
              </w:rPr>
              <w:t>Lazarus бағдарламалау ортасында бағдарлама кодтарын жазу</w:t>
            </w:r>
            <w:r>
              <w:rPr>
                <w:rFonts w:ascii="DS SchoolBook" w:eastAsia="Calibri" w:hAnsi="DS SchoolBook"/>
                <w:sz w:val="23"/>
                <w:szCs w:val="23"/>
                <w:lang w:val="kk-KZ"/>
              </w:rPr>
              <w:t xml:space="preserve">ды, </w:t>
            </w:r>
            <w:r w:rsidRPr="00861042">
              <w:rPr>
                <w:rFonts w:ascii="DS SchoolBook" w:eastAsia="Calibri" w:hAnsi="DS SchoolBook"/>
                <w:bCs/>
                <w:sz w:val="23"/>
                <w:szCs w:val="23"/>
                <w:lang w:val="kk-KZ"/>
              </w:rPr>
              <w:t>Паскаль бағдарламалау тілінің әліппесі</w:t>
            </w:r>
            <w:r>
              <w:rPr>
                <w:rFonts w:ascii="DS SchoolBook" w:eastAsia="Calibri" w:hAnsi="DS SchoolBook"/>
                <w:bCs/>
                <w:sz w:val="23"/>
                <w:szCs w:val="23"/>
                <w:lang w:val="kk-KZ"/>
              </w:rPr>
              <w:t>н қолдана алады.</w:t>
            </w:r>
          </w:p>
        </w:tc>
      </w:tr>
      <w:tr w:rsidR="00F34A9B" w:rsidRPr="008225EA" w:rsidTr="006704CF">
        <w:trPr>
          <w:gridAfter w:val="7"/>
          <w:wAfter w:w="3790" w:type="pct"/>
          <w:trHeight w:val="564"/>
        </w:trPr>
        <w:tc>
          <w:tcPr>
            <w:tcW w:w="1210" w:type="pct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37537" w:rsidRDefault="00237537" w:rsidP="004C2CAA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237537" w:rsidRPr="00861042" w:rsidRDefault="00237537" w:rsidP="00237537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6704CF" w:rsidRPr="00861042" w:rsidRDefault="006704CF" w:rsidP="00237537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237537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Сабақ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барысы</w:t>
            </w:r>
          </w:p>
        </w:tc>
      </w:tr>
      <w:tr w:rsidR="00F34A9B" w:rsidRPr="008225EA" w:rsidTr="006704CF">
        <w:trPr>
          <w:trHeight w:val="528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Сабақтың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жоспарланған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кезеңдері</w:t>
            </w:r>
          </w:p>
        </w:tc>
        <w:tc>
          <w:tcPr>
            <w:tcW w:w="274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Сабақта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жоспарланған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іс-әрекет</w:t>
            </w:r>
          </w:p>
        </w:tc>
        <w:tc>
          <w:tcPr>
            <w:tcW w:w="10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Ресурстар</w:t>
            </w:r>
          </w:p>
        </w:tc>
      </w:tr>
      <w:tr w:rsidR="00F34A9B" w:rsidRPr="008225EA" w:rsidTr="00C1270B">
        <w:trPr>
          <w:trHeight w:val="60"/>
        </w:trPr>
        <w:tc>
          <w:tcPr>
            <w:tcW w:w="12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eastAsia="en-GB"/>
              </w:rPr>
              <w:t>Сабақтың басы</w:t>
            </w: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4320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F34A9B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43206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F34A9B" w:rsidRPr="004320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  <w:r w:rsidR="0042312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32063" w:rsidRDefault="00432063" w:rsidP="0043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Топқа бөлу.</w:t>
            </w:r>
          </w:p>
          <w:p w:rsidR="00432063" w:rsidRPr="00432063" w:rsidRDefault="00432063" w:rsidP="0043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0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2 мин.</w:t>
            </w:r>
          </w:p>
          <w:p w:rsidR="00432063" w:rsidRPr="00432063" w:rsidRDefault="00432063" w:rsidP="00432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34A9B" w:rsidRPr="008225EA" w:rsidRDefault="008805E6" w:rsidP="00B62AD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75360" cy="8153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 w:eastAsia="en-GB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37537" w:rsidRPr="00237537" w:rsidRDefault="00237537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177BB" w:rsidRPr="005177BB" w:rsidRDefault="005177BB" w:rsidP="004C2C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5177BB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«Бәйге» ойыны</w:t>
            </w:r>
          </w:p>
          <w:p w:rsidR="005177BB" w:rsidRDefault="008805E6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1120140" cy="914400"/>
                  <wp:effectExtent l="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" b="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BB" w:rsidRPr="00423128" w:rsidRDefault="00423128" w:rsidP="004231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23128">
              <w:rPr>
                <w:rFonts w:ascii="Times New Roman" w:hAnsi="Times New Roman"/>
                <w:sz w:val="24"/>
                <w:szCs w:val="24"/>
                <w:lang w:val="kk-KZ" w:eastAsia="en-GB"/>
              </w:rPr>
              <w:t>8 мин.</w:t>
            </w:r>
          </w:p>
          <w:p w:rsidR="005177BB" w:rsidRDefault="005177B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177BB" w:rsidRDefault="005177B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177BB" w:rsidRDefault="005177B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177BB" w:rsidRDefault="005177B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F4928" w:rsidRDefault="005F49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4175A" w:rsidRDefault="0024175A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6EBD" w:rsidRPr="00423128" w:rsidRDefault="00876EBD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6EBD" w:rsidRPr="00423128" w:rsidRDefault="00876EBD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6EBD" w:rsidRPr="00423128" w:rsidRDefault="00876EBD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6EBD" w:rsidRPr="00423128" w:rsidRDefault="00876EBD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6EBD" w:rsidRPr="00423128" w:rsidRDefault="00876EBD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76EBD" w:rsidRPr="00423128" w:rsidRDefault="00876EBD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34A9B" w:rsidRDefault="00F34A9B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0F49DD" w:rsidRPr="00423128" w:rsidRDefault="000F49DD" w:rsidP="000F49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en-GB"/>
              </w:rPr>
            </w:pPr>
            <w:r w:rsidRPr="000F49DD">
              <w:rPr>
                <w:rFonts w:ascii="Times New Roman" w:hAnsi="Times New Roman"/>
                <w:b/>
                <w:sz w:val="24"/>
                <w:szCs w:val="24"/>
                <w:u w:val="single"/>
                <w:lang w:val="kk-KZ" w:eastAsia="en-GB"/>
              </w:rPr>
              <w:t>Білу</w:t>
            </w:r>
          </w:p>
          <w:p w:rsidR="008B4FCA" w:rsidRDefault="008B4FCA" w:rsidP="008B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</w:pPr>
            <w:r w:rsidRPr="0024175A"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  <w:t>Ой қозғау</w:t>
            </w:r>
            <w:r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  <w:t>!</w:t>
            </w:r>
          </w:p>
          <w:p w:rsidR="008B4FCA" w:rsidRPr="008B4FCA" w:rsidRDefault="008805E6" w:rsidP="008E0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98220" cy="1295400"/>
                  <wp:effectExtent l="0" t="0" r="0" b="0"/>
                  <wp:docPr id="3" name="Рисунок 3" descr="img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8" b="-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A9B" w:rsidRPr="00423128" w:rsidRDefault="00423128" w:rsidP="004C2C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2 </w:t>
            </w:r>
            <w:r w:rsidR="00F34A9B" w:rsidRPr="00423128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423128" w:rsidRPr="008225EA" w:rsidRDefault="00423128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8F6159" w:rsidRPr="008225EA" w:rsidRDefault="008F6159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C24F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C24F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C24F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C24F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F34A9B" w:rsidRDefault="006123A4" w:rsidP="00C24FD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123A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Топпен жұмыс</w:t>
            </w:r>
          </w:p>
          <w:p w:rsidR="001101C4" w:rsidRPr="001101C4" w:rsidRDefault="000F49DD" w:rsidP="00C24F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Талда</w:t>
            </w:r>
            <w:r w:rsidR="001101C4" w:rsidRPr="001101C4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у</w:t>
            </w:r>
          </w:p>
          <w:p w:rsidR="006123A4" w:rsidRDefault="0027132B" w:rsidP="00271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5769C9" w:rsidRPr="00C24F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Постер қорғау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27132B" w:rsidRPr="00C24FDA" w:rsidRDefault="0027132B" w:rsidP="00271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әдісі</w:t>
            </w:r>
          </w:p>
          <w:p w:rsidR="006123A4" w:rsidRPr="006123A4" w:rsidRDefault="008805E6" w:rsidP="004C2C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3960" cy="746760"/>
                  <wp:effectExtent l="0" t="0" r="0" b="0"/>
                  <wp:docPr id="4" name="Рисунок 4" descr="img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" b="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A9B" w:rsidRPr="00423128" w:rsidRDefault="00423128" w:rsidP="004231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мин.</w:t>
            </w: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423128" w:rsidRPr="008225EA" w:rsidRDefault="00423128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462836" w:rsidRDefault="00462836" w:rsidP="00DB03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B9342F" w:rsidRDefault="00B9342F" w:rsidP="00DB03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B9342F" w:rsidRDefault="00B9342F" w:rsidP="00DB03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B9342F" w:rsidRDefault="00B9342F" w:rsidP="00DB032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8F6159" w:rsidRDefault="008F6159" w:rsidP="001101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Практикалық жұмыс</w:t>
            </w:r>
          </w:p>
          <w:p w:rsidR="001101C4" w:rsidRDefault="001101C4" w:rsidP="001101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Түсіну</w:t>
            </w:r>
          </w:p>
          <w:p w:rsidR="00AF4DE9" w:rsidRPr="00AF4DE9" w:rsidRDefault="00AF4DE9" w:rsidP="001101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F4D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«Ынталандыру» әдісі</w:t>
            </w:r>
          </w:p>
          <w:p w:rsidR="00516C0D" w:rsidRDefault="008805E6" w:rsidP="001101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021080" cy="929640"/>
                  <wp:effectExtent l="0" t="0" r="7620" b="3810"/>
                  <wp:docPr id="5" name="Рисунок 5" descr="6570_html_5d2fd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570_html_5d2fd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59" w:rsidRPr="00423128" w:rsidRDefault="00423128" w:rsidP="004231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мин.</w:t>
            </w:r>
          </w:p>
          <w:p w:rsidR="008F6159" w:rsidRDefault="008F6159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8F6159" w:rsidRDefault="008F6159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101C4" w:rsidRDefault="001101C4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516C0D" w:rsidRDefault="00516C0D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C24FDA" w:rsidRDefault="00C24FDA" w:rsidP="004C2C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C24FD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Жұптық жұмыс</w:t>
            </w:r>
          </w:p>
          <w:p w:rsidR="00AC278E" w:rsidRDefault="006F7BAE" w:rsidP="00AC278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Қолдан</w:t>
            </w:r>
            <w:r w:rsidR="00AC278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у</w:t>
            </w:r>
          </w:p>
          <w:p w:rsidR="0027132B" w:rsidRPr="0027132B" w:rsidRDefault="0027132B" w:rsidP="002713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27132B">
              <w:rPr>
                <w:rFonts w:ascii="Times New Roman" w:hAnsi="Times New Roman"/>
                <w:b/>
                <w:lang w:val="kk-KZ"/>
              </w:rPr>
              <w:t>«Бірге ойлаймыз»</w:t>
            </w:r>
          </w:p>
          <w:p w:rsidR="0027132B" w:rsidRPr="0027132B" w:rsidRDefault="0027132B" w:rsidP="00271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713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әдісі</w:t>
            </w:r>
          </w:p>
          <w:p w:rsidR="00F34A9B" w:rsidRDefault="008805E6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188720" cy="876300"/>
                  <wp:effectExtent l="0" t="0" r="0" b="0"/>
                  <wp:docPr id="6" name="Рисунок 6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" b="-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C8A" w:rsidRPr="00423128" w:rsidRDefault="00423128" w:rsidP="004231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мин.</w:t>
            </w: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1611B5" w:rsidRDefault="001611B5" w:rsidP="001611B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082029" w:rsidRDefault="00082029" w:rsidP="00B678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082029" w:rsidRDefault="00082029" w:rsidP="00B678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B678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B678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6B54A0" w:rsidRDefault="006B54A0" w:rsidP="00B678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C44C8A" w:rsidRDefault="00C44C8A" w:rsidP="00B678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C44C8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Жеке жұмыс</w:t>
            </w:r>
          </w:p>
          <w:p w:rsidR="00C44C8A" w:rsidRDefault="00C44C8A" w:rsidP="00C44C8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Жинақтау</w:t>
            </w:r>
          </w:p>
          <w:p w:rsidR="00082029" w:rsidRPr="00082029" w:rsidRDefault="00082029" w:rsidP="00082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820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«Өзіңді бағала»</w:t>
            </w:r>
          </w:p>
          <w:p w:rsidR="00082029" w:rsidRDefault="00082029" w:rsidP="000820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820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әдісі</w:t>
            </w:r>
          </w:p>
          <w:p w:rsidR="00972704" w:rsidRPr="00C44C8A" w:rsidRDefault="008805E6" w:rsidP="00C44C8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120140" cy="777240"/>
                  <wp:effectExtent l="0" t="0" r="3810" b="3810"/>
                  <wp:docPr id="7" name="Рисунок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C8A" w:rsidRPr="00423128" w:rsidRDefault="00423128" w:rsidP="00C44C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мин.</w:t>
            </w: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34A9B" w:rsidRPr="008225EA" w:rsidRDefault="00F34A9B" w:rsidP="004C2CA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val="kk-KZ" w:eastAsia="en-GB"/>
              </w:rPr>
            </w:pPr>
          </w:p>
        </w:tc>
        <w:tc>
          <w:tcPr>
            <w:tcW w:w="274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7537" w:rsidRPr="008225EA" w:rsidRDefault="00237537" w:rsidP="00237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Ұйымдастыру кезеңі:</w:t>
            </w:r>
          </w:p>
          <w:p w:rsidR="00237537" w:rsidRPr="008225EA" w:rsidRDefault="00237537" w:rsidP="002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назарын сабаққа аудару, бағалау парағын тарату, сабаққа </w:t>
            </w:r>
            <w:r w:rsidRPr="008225E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психологиялық ахуал орнату, оқушыларға сергіту сәтін ұйымдастыру кезеңі.</w:t>
            </w:r>
          </w:p>
          <w:p w:rsidR="00237537" w:rsidRPr="008225EA" w:rsidRDefault="00237537" w:rsidP="0023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20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«Кездесу»</w:t>
            </w:r>
            <w:r w:rsidRPr="00822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атты сергіту ойынын ойнау. </w:t>
            </w:r>
          </w:p>
          <w:p w:rsidR="00237537" w:rsidRPr="005F4928" w:rsidRDefault="00237537" w:rsidP="002375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Жәй әуенмен екі шеңбер болып қарама – қарсы айналады, әуен тоқтаған кезде бір – біріне қарап, баланың қасиетін айтады.</w:t>
            </w:r>
          </w:p>
          <w:p w:rsidR="00237537" w:rsidRPr="005F4928" w:rsidRDefault="00237537" w:rsidP="002375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3753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«Жасырын конверт»</w:t>
            </w:r>
            <w:r w:rsidRPr="009F0D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ойыны арқылы топқа бөлу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 конверттерді таңдап, ішіндегі жасырылған сөздер арқылы топқа бөлінеді.</w:t>
            </w:r>
            <w:r w:rsidR="000034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Топ ережесін құрады.</w:t>
            </w:r>
          </w:p>
          <w:p w:rsidR="00237537" w:rsidRPr="00237537" w:rsidRDefault="00237537" w:rsidP="0023753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 – топ.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Pascal</w:t>
            </w:r>
          </w:p>
          <w:p w:rsidR="009F0D9D" w:rsidRPr="00AA1B8A" w:rsidRDefault="00237537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II – топ. </w:t>
            </w:r>
            <w:r w:rsidRPr="00AA1B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Lazarus</w:t>
            </w:r>
          </w:p>
          <w:p w:rsidR="00F34A9B" w:rsidRPr="00AA1B8A" w:rsidRDefault="00F34A9B" w:rsidP="00AA1B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Оқушыларғ</w:t>
            </w:r>
            <w:r w:rsidR="00AA1B8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 бағалау парақтары таратылады.</w:t>
            </w:r>
          </w:p>
          <w:p w:rsidR="00237537" w:rsidRDefault="008805E6" w:rsidP="00DB03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13660" cy="12573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0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537" w:rsidRPr="00AA1B8A" w:rsidRDefault="00237537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37537" w:rsidRDefault="005177BB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Қайталау оқу айнасы</w:t>
            </w:r>
          </w:p>
          <w:p w:rsidR="000D23B0" w:rsidRPr="00DB032A" w:rsidRDefault="000D23B0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 топ слайдтағы екі түрлі конверттің біреуін таңда</w:t>
            </w:r>
            <w:r w:rsidR="00DB032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п,</w:t>
            </w:r>
            <w:r w:rsidRP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кезек – кезек </w:t>
            </w:r>
            <w:r w:rsid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сұрақтарға жауап беру арқылы өткен сабақты қайталайды.</w:t>
            </w:r>
            <w:r w:rsidRPr="005F492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1374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Нәтижесінде әр оқушы смайликтермен және мұғалімнің мадақтау сөздерімен бағаланады.</w:t>
            </w:r>
          </w:p>
          <w:p w:rsidR="00D96FD1" w:rsidRPr="00DB032A" w:rsidRDefault="00D96FD1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5177BB" w:rsidRPr="005177BB" w:rsidRDefault="008805E6" w:rsidP="005177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37460" cy="191262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" b="-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1E2" w:rsidRPr="00FE61E2" w:rsidRDefault="00FE61E2" w:rsidP="00FE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DS OfficinaSans" w:eastAsia="DS OfficinaSans" w:cs="DS OfficinaSans"/>
                <w:color w:val="000000"/>
                <w:sz w:val="24"/>
                <w:szCs w:val="24"/>
              </w:rPr>
            </w:pPr>
          </w:p>
          <w:p w:rsidR="00FE61E2" w:rsidRDefault="008805E6" w:rsidP="00ED2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13660" cy="19050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" b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FD1" w:rsidRDefault="00D96FD1" w:rsidP="00ED2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val="en-US"/>
              </w:rPr>
            </w:pPr>
          </w:p>
          <w:p w:rsidR="00D96FD1" w:rsidRPr="00FE61E2" w:rsidRDefault="008805E6" w:rsidP="00ED2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S OfficinaSans" w:eastAsia="DS OfficinaSans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183642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5" b="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CF" w:rsidRPr="008D5B1D" w:rsidRDefault="006704CF" w:rsidP="008D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</w:pPr>
          </w:p>
          <w:p w:rsidR="005F4928" w:rsidRDefault="0024175A" w:rsidP="00876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</w:pPr>
            <w:r w:rsidRPr="0024175A"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  <w:t>Ой қозғау</w:t>
            </w:r>
            <w:r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  <w:t>!</w:t>
            </w:r>
          </w:p>
          <w:p w:rsidR="00171874" w:rsidRDefault="0024175A" w:rsidP="00241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S OfficinaSans" w:hAnsi="Times New Roman"/>
                <w:i/>
                <w:sz w:val="24"/>
                <w:szCs w:val="24"/>
                <w:lang w:val="kk-KZ"/>
              </w:rPr>
            </w:pPr>
            <w:r w:rsidRPr="0024175A">
              <w:rPr>
                <w:rFonts w:ascii="Times New Roman" w:eastAsia="DS OfficinaSans" w:hAnsi="Times New Roman"/>
                <w:i/>
                <w:sz w:val="24"/>
                <w:szCs w:val="24"/>
                <w:lang w:val="kk-KZ"/>
              </w:rPr>
              <w:t>Оқушыларға интербелсенді тақтадан сурет көрсетіледі</w:t>
            </w:r>
            <w:r>
              <w:rPr>
                <w:rFonts w:ascii="Times New Roman" w:eastAsia="DS OfficinaSans" w:hAnsi="Times New Roman"/>
                <w:i/>
                <w:sz w:val="24"/>
                <w:szCs w:val="24"/>
                <w:lang w:val="kk-KZ"/>
              </w:rPr>
              <w:t>.</w:t>
            </w:r>
            <w:r w:rsidR="00171874">
              <w:rPr>
                <w:rFonts w:ascii="Times New Roman" w:eastAsia="DS OfficinaSans" w:hAnsi="Times New Roman"/>
                <w:i/>
                <w:sz w:val="24"/>
                <w:szCs w:val="24"/>
                <w:lang w:val="kk-KZ"/>
              </w:rPr>
              <w:t xml:space="preserve"> Сурет бойынша оқушылардың пікірлері айтылады. Нәтижесінде оқушылармен бірге сабақтың тақырыбы мен мақсаты анықталады. </w:t>
            </w:r>
            <w:r w:rsidR="008D5B1D">
              <w:rPr>
                <w:rFonts w:ascii="Times New Roman" w:eastAsia="DS OfficinaSans" w:hAnsi="Times New Roman"/>
                <w:i/>
                <w:sz w:val="24"/>
                <w:szCs w:val="24"/>
                <w:lang w:val="kk-KZ"/>
              </w:rPr>
              <w:t>Тұжырымды ой айтқан балалаға мадақтау сөздері айтылады.</w:t>
            </w:r>
          </w:p>
          <w:p w:rsidR="00171874" w:rsidRPr="00171874" w:rsidRDefault="00171874" w:rsidP="000F49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</w:pPr>
            <w:r w:rsidRPr="00171874"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  <w:t xml:space="preserve">Суретте қандай іс – әрекет  бейнеленген? </w:t>
            </w:r>
          </w:p>
          <w:p w:rsidR="005F4928" w:rsidRPr="006704CF" w:rsidRDefault="00171874" w:rsidP="000F49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</w:pPr>
            <w:r w:rsidRPr="00171874">
              <w:rPr>
                <w:rFonts w:ascii="Times New Roman" w:eastAsia="DS OfficinaSans" w:hAnsi="Times New Roman"/>
                <w:b/>
                <w:sz w:val="24"/>
                <w:szCs w:val="24"/>
                <w:lang w:val="kk-KZ"/>
              </w:rPr>
              <w:t xml:space="preserve">Суреттің бүгінгі сабағымызға қандай қатысы бар деп ойлайсыңдар? </w:t>
            </w:r>
          </w:p>
          <w:p w:rsidR="005F4928" w:rsidRDefault="008805E6" w:rsidP="0024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DS OfficinaSans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32560" cy="1318260"/>
                  <wp:effectExtent l="0" t="0" r="0" b="0"/>
                  <wp:docPr id="12" name="Рисунок 12" descr="15-03-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5-03-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874" w:rsidRDefault="00171874" w:rsidP="0017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  <w:lastRenderedPageBreak/>
              <w:t>Сурет бойынша:</w:t>
            </w:r>
          </w:p>
          <w:p w:rsidR="006123A4" w:rsidRPr="008F6159" w:rsidRDefault="008805E6" w:rsidP="008F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927860" cy="1424940"/>
                  <wp:effectExtent l="0" t="0" r="0" b="381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59" w:rsidRDefault="008F6159" w:rsidP="004C2CAA">
            <w:pPr>
              <w:pStyle w:val="Default"/>
              <w:rPr>
                <w:b/>
                <w:lang w:val="kk-KZ"/>
              </w:rPr>
            </w:pPr>
          </w:p>
          <w:p w:rsidR="00D1742E" w:rsidRDefault="00F34A9B" w:rsidP="004C2CAA">
            <w:pPr>
              <w:pStyle w:val="Default"/>
              <w:rPr>
                <w:b/>
                <w:lang w:val="kk-KZ"/>
              </w:rPr>
            </w:pPr>
            <w:r w:rsidRPr="008225EA">
              <w:rPr>
                <w:b/>
                <w:lang w:val="kk-KZ"/>
              </w:rPr>
              <w:t>1-Тапсырма.</w:t>
            </w:r>
            <w:r w:rsidR="00B62ADA">
              <w:rPr>
                <w:b/>
                <w:lang w:val="kk-KZ"/>
              </w:rPr>
              <w:t xml:space="preserve"> </w:t>
            </w:r>
          </w:p>
          <w:p w:rsidR="008F6159" w:rsidRPr="008F6159" w:rsidRDefault="008F6159" w:rsidP="004C2CAA">
            <w:pPr>
              <w:pStyle w:val="Default"/>
              <w:rPr>
                <w:b/>
                <w:color w:val="auto"/>
                <w:lang w:val="kk-KZ"/>
              </w:rPr>
            </w:pPr>
            <w:r w:rsidRPr="008F6159">
              <w:rPr>
                <w:i/>
                <w:lang w:val="kk-KZ"/>
              </w:rPr>
              <w:t>Оқушыларға жаңа сабақты түсіну мақсатында кітаптан тақырып бөлініп беріледі.</w:t>
            </w:r>
            <w:r>
              <w:rPr>
                <w:b/>
                <w:color w:val="auto"/>
                <w:lang w:val="kk-KZ"/>
              </w:rPr>
              <w:t xml:space="preserve"> </w:t>
            </w:r>
            <w:r w:rsidRPr="008F6159">
              <w:rPr>
                <w:i/>
                <w:color w:val="auto"/>
                <w:lang w:val="kk-KZ"/>
              </w:rPr>
              <w:t xml:space="preserve">Оқушылар </w:t>
            </w:r>
            <w:r w:rsidR="00003449">
              <w:rPr>
                <w:i/>
                <w:color w:val="auto"/>
                <w:lang w:val="kk-KZ"/>
              </w:rPr>
              <w:t xml:space="preserve">топ ережесін сақтай отырып, </w:t>
            </w:r>
            <w:r w:rsidRPr="008F6159">
              <w:rPr>
                <w:i/>
                <w:color w:val="auto"/>
                <w:lang w:val="kk-KZ"/>
              </w:rPr>
              <w:t>топта талқылап, постер қорғайды.</w:t>
            </w:r>
            <w:r w:rsidR="001101C4">
              <w:rPr>
                <w:i/>
                <w:color w:val="auto"/>
                <w:lang w:val="kk-KZ"/>
              </w:rPr>
              <w:t xml:space="preserve"> Топтар бір</w:t>
            </w:r>
            <w:r w:rsidR="001101C4" w:rsidRPr="001101C4">
              <w:rPr>
                <w:i/>
                <w:color w:val="auto"/>
                <w:lang w:val="kk-KZ"/>
              </w:rPr>
              <w:t>-</w:t>
            </w:r>
            <w:r w:rsidR="001101C4">
              <w:rPr>
                <w:i/>
                <w:color w:val="auto"/>
                <w:lang w:val="kk-KZ"/>
              </w:rPr>
              <w:t xml:space="preserve">бірін </w:t>
            </w:r>
            <w:r w:rsidR="00AC278E">
              <w:rPr>
                <w:i/>
                <w:color w:val="auto"/>
                <w:lang w:val="kk-KZ"/>
              </w:rPr>
              <w:t>смайликтерм</w:t>
            </w:r>
            <w:r w:rsidR="001101C4">
              <w:rPr>
                <w:i/>
                <w:color w:val="auto"/>
                <w:lang w:val="kk-KZ"/>
              </w:rPr>
              <w:t>ен бағалайды.</w:t>
            </w:r>
            <w:r w:rsidRPr="008F6159">
              <w:rPr>
                <w:b/>
                <w:color w:val="auto"/>
                <w:lang w:val="kk-KZ"/>
              </w:rPr>
              <w:t xml:space="preserve">  </w:t>
            </w:r>
          </w:p>
          <w:p w:rsidR="00D1742E" w:rsidRPr="008F6159" w:rsidRDefault="00D1742E" w:rsidP="00D1742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 – топ.  </w:t>
            </w:r>
            <w:r w:rsidRPr="008F61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Pascal</w:t>
            </w:r>
          </w:p>
          <w:p w:rsidR="00284E36" w:rsidRPr="00D1742E" w:rsidRDefault="00D1742E" w:rsidP="00D1742E">
            <w:pPr>
              <w:pStyle w:val="Default"/>
              <w:jc w:val="center"/>
              <w:rPr>
                <w:b/>
                <w:lang w:val="kk-KZ"/>
              </w:rPr>
            </w:pPr>
            <w:r w:rsidRPr="00D1742E">
              <w:rPr>
                <w:b/>
                <w:shd w:val="clear" w:color="auto" w:fill="FFFFFF"/>
                <w:lang w:val="kk-KZ"/>
              </w:rPr>
              <w:t>Read операторы</w:t>
            </w:r>
          </w:p>
          <w:p w:rsidR="008F6159" w:rsidRPr="001101C4" w:rsidRDefault="00284E36" w:rsidP="001101C4">
            <w:pPr>
              <w:pStyle w:val="Default"/>
              <w:rPr>
                <w:shd w:val="clear" w:color="auto" w:fill="FFFFFF"/>
                <w:lang w:val="en-US"/>
              </w:rPr>
            </w:pPr>
            <w:r w:rsidRPr="00D1742E">
              <w:rPr>
                <w:shd w:val="clear" w:color="auto" w:fill="FFFFFF"/>
                <w:lang w:val="kk-KZ"/>
              </w:rPr>
              <w:t xml:space="preserve">Паскаль тілінде мәлімет енгізетін оператор Read (Read ағылшынша оқу) арқылы анықталынады. </w:t>
            </w:r>
            <w:r w:rsidRPr="00D1742E">
              <w:rPr>
                <w:shd w:val="clear" w:color="auto" w:fill="FFFFFF"/>
              </w:rPr>
              <w:t>Жалпы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түрі</w:t>
            </w:r>
            <w:r w:rsidRPr="00D1742E">
              <w:rPr>
                <w:shd w:val="clear" w:color="auto" w:fill="FFFFFF"/>
                <w:lang w:val="en-US"/>
              </w:rPr>
              <w:t>:</w:t>
            </w:r>
            <w:r w:rsidRPr="00D1742E">
              <w:rPr>
                <w:lang w:val="en-US"/>
              </w:rPr>
              <w:br/>
            </w:r>
            <w:r w:rsidRPr="00D1742E">
              <w:rPr>
                <w:shd w:val="clear" w:color="auto" w:fill="FFFFFF"/>
                <w:lang w:val="en-US"/>
              </w:rPr>
              <w:t>Read(a1, a2,…,an);</w:t>
            </w:r>
            <w:r w:rsidRPr="00D1742E">
              <w:rPr>
                <w:lang w:val="en-US"/>
              </w:rPr>
              <w:br/>
            </w:r>
            <w:r w:rsidRPr="00D1742E">
              <w:rPr>
                <w:shd w:val="clear" w:color="auto" w:fill="FFFFFF"/>
                <w:lang w:val="en-US"/>
              </w:rPr>
              <w:t>Readln(a1, a2,…,an);</w:t>
            </w:r>
            <w:r w:rsidRPr="00D1742E">
              <w:rPr>
                <w:lang w:val="en-US"/>
              </w:rPr>
              <w:br/>
            </w:r>
            <w:r w:rsidRPr="00D1742E">
              <w:rPr>
                <w:shd w:val="clear" w:color="auto" w:fill="FFFFFF"/>
                <w:lang w:val="en-US"/>
              </w:rPr>
              <w:t>Readln;</w:t>
            </w:r>
            <w:r w:rsidRPr="00D1742E">
              <w:rPr>
                <w:lang w:val="en-US"/>
              </w:rPr>
              <w:br/>
            </w:r>
            <w:r w:rsidRPr="00D1742E">
              <w:rPr>
                <w:shd w:val="clear" w:color="auto" w:fill="FFFFFF"/>
              </w:rPr>
              <w:t>Мұндағы</w:t>
            </w:r>
            <w:r w:rsidRPr="00D1742E">
              <w:rPr>
                <w:shd w:val="clear" w:color="auto" w:fill="FFFFFF"/>
                <w:lang w:val="en-US"/>
              </w:rPr>
              <w:t xml:space="preserve"> a1, a2,…,an – </w:t>
            </w:r>
            <w:r w:rsidRPr="00D1742E">
              <w:rPr>
                <w:shd w:val="clear" w:color="auto" w:fill="FFFFFF"/>
              </w:rPr>
              <w:t>айнымалы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атаулары</w:t>
            </w:r>
            <w:r w:rsidRPr="00D1742E">
              <w:rPr>
                <w:shd w:val="clear" w:color="auto" w:fill="FFFFFF"/>
                <w:lang w:val="en-US"/>
              </w:rPr>
              <w:t>.</w:t>
            </w:r>
            <w:r w:rsidRPr="00D1742E">
              <w:rPr>
                <w:lang w:val="en-US"/>
              </w:rPr>
              <w:br/>
            </w:r>
            <w:r w:rsidRPr="00D1742E">
              <w:rPr>
                <w:shd w:val="clear" w:color="auto" w:fill="FFFFFF"/>
              </w:rPr>
              <w:t>Алғашқы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оператор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көрсетілген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айнымалылардың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мәндері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пернелер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арқылыараларына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бір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бос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орын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қалдыру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арқылы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енгізілген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соң</w:t>
            </w:r>
            <w:r w:rsidRPr="00D1742E">
              <w:rPr>
                <w:shd w:val="clear" w:color="auto" w:fill="FFFFFF"/>
                <w:lang w:val="en-US"/>
              </w:rPr>
              <w:t xml:space="preserve">, </w:t>
            </w:r>
            <w:r w:rsidRPr="00D1742E">
              <w:rPr>
                <w:shd w:val="clear" w:color="auto" w:fill="FFFFFF"/>
              </w:rPr>
              <w:t>курсорды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келесі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қатарға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көшірмейді</w:t>
            </w:r>
            <w:r w:rsidRPr="00D1742E">
              <w:rPr>
                <w:shd w:val="clear" w:color="auto" w:fill="FFFFFF"/>
                <w:lang w:val="en-US"/>
              </w:rPr>
              <w:t xml:space="preserve">. </w:t>
            </w:r>
            <w:r w:rsidRPr="00D1742E">
              <w:rPr>
                <w:shd w:val="clear" w:color="auto" w:fill="FFFFFF"/>
              </w:rPr>
              <w:t>Ал</w:t>
            </w:r>
            <w:r w:rsidRPr="00D1742E">
              <w:rPr>
                <w:shd w:val="clear" w:color="auto" w:fill="FFFFFF"/>
                <w:lang w:val="en-US"/>
              </w:rPr>
              <w:t xml:space="preserve"> readln (read line – </w:t>
            </w:r>
            <w:r w:rsidRPr="00D1742E">
              <w:rPr>
                <w:shd w:val="clear" w:color="auto" w:fill="FFFFFF"/>
              </w:rPr>
              <w:t>қатарды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оқу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деген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сөздің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қысқартылуы</w:t>
            </w:r>
            <w:r w:rsidRPr="00D1742E">
              <w:rPr>
                <w:shd w:val="clear" w:color="auto" w:fill="FFFFFF"/>
                <w:lang w:val="en-US"/>
              </w:rPr>
              <w:t xml:space="preserve">) </w:t>
            </w:r>
            <w:r w:rsidRPr="00D1742E">
              <w:rPr>
                <w:shd w:val="clear" w:color="auto" w:fill="FFFFFF"/>
              </w:rPr>
              <w:lastRenderedPageBreak/>
              <w:t>пернелерден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мәндер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енгізілгеннен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кейін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курсорды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келесі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қатарға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көшіріп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жібереді</w:t>
            </w:r>
            <w:r w:rsidRPr="00D1742E">
              <w:rPr>
                <w:shd w:val="clear" w:color="auto" w:fill="FFFFFF"/>
                <w:lang w:val="en-US"/>
              </w:rPr>
              <w:t xml:space="preserve">. </w:t>
            </w:r>
            <w:r w:rsidRPr="00D1742E">
              <w:rPr>
                <w:shd w:val="clear" w:color="auto" w:fill="FFFFFF"/>
              </w:rPr>
              <w:t>Соңғы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жазылған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параметрсіз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оператор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ешбір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енгізбей</w:t>
            </w:r>
            <w:r w:rsidRPr="00D1742E">
              <w:rPr>
                <w:shd w:val="clear" w:color="auto" w:fill="FFFFFF"/>
                <w:lang w:val="en-US"/>
              </w:rPr>
              <w:t xml:space="preserve">, </w:t>
            </w:r>
            <w:r w:rsidRPr="00D1742E">
              <w:rPr>
                <w:shd w:val="clear" w:color="auto" w:fill="FFFFFF"/>
              </w:rPr>
              <w:t>тек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курсорды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келесі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қатарға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көшіру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қызметін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атқарады</w:t>
            </w:r>
            <w:r w:rsidRPr="00D1742E">
              <w:rPr>
                <w:shd w:val="clear" w:color="auto" w:fill="FFFFFF"/>
                <w:lang w:val="en-US"/>
              </w:rPr>
              <w:t>.</w:t>
            </w:r>
            <w:r w:rsidRPr="00D1742E">
              <w:rPr>
                <w:lang w:val="en-US"/>
              </w:rPr>
              <w:br/>
            </w:r>
            <w:r w:rsidRPr="00D1742E">
              <w:rPr>
                <w:shd w:val="clear" w:color="auto" w:fill="FFFFFF"/>
              </w:rPr>
              <w:t>Енгізілетін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айнымалылардың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мәндері</w:t>
            </w:r>
            <w:r w:rsidRPr="00D1742E">
              <w:rPr>
                <w:shd w:val="clear" w:color="auto" w:fill="FFFFFF"/>
                <w:lang w:val="en-US"/>
              </w:rPr>
              <w:t xml:space="preserve"> integer, real, char, string </w:t>
            </w:r>
            <w:r w:rsidRPr="00D1742E">
              <w:rPr>
                <w:shd w:val="clear" w:color="auto" w:fill="FFFFFF"/>
              </w:rPr>
              <w:t>типтеріне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жатуы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мүмкін</w:t>
            </w:r>
            <w:r w:rsidRPr="00D1742E">
              <w:rPr>
                <w:shd w:val="clear" w:color="auto" w:fill="FFFFFF"/>
                <w:lang w:val="en-US"/>
              </w:rPr>
              <w:t xml:space="preserve">. </w:t>
            </w:r>
            <w:r w:rsidRPr="00D1742E">
              <w:rPr>
                <w:shd w:val="clear" w:color="auto" w:fill="FFFFFF"/>
              </w:rPr>
              <w:t>Логикалық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айнымалылардың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мәндері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енгізілмейді</w:t>
            </w:r>
            <w:r w:rsidRPr="00D1742E">
              <w:rPr>
                <w:shd w:val="clear" w:color="auto" w:fill="FFFFFF"/>
                <w:lang w:val="en-US"/>
              </w:rPr>
              <w:t xml:space="preserve">. </w:t>
            </w:r>
            <w:r w:rsidRPr="00D1742E">
              <w:rPr>
                <w:shd w:val="clear" w:color="auto" w:fill="FFFFFF"/>
              </w:rPr>
              <w:t>Айнымалылар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мәндері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өз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типтеріне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сәйкес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Паскаль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тілінің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ережесі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бойынша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енгізіледі</w:t>
            </w:r>
            <w:r w:rsidRPr="00D1742E">
              <w:rPr>
                <w:shd w:val="clear" w:color="auto" w:fill="FFFFFF"/>
                <w:lang w:val="en-US"/>
              </w:rPr>
              <w:t xml:space="preserve">. </w:t>
            </w:r>
            <w:r w:rsidRPr="00D1742E">
              <w:rPr>
                <w:shd w:val="clear" w:color="auto" w:fill="FFFFFF"/>
              </w:rPr>
              <w:t>Егер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ол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шарт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бұзылса</w:t>
            </w:r>
            <w:r w:rsidRPr="00D1742E">
              <w:rPr>
                <w:shd w:val="clear" w:color="auto" w:fill="FFFFFF"/>
                <w:lang w:val="en-US"/>
              </w:rPr>
              <w:t xml:space="preserve"> (</w:t>
            </w:r>
            <w:r w:rsidRPr="00D1742E">
              <w:rPr>
                <w:shd w:val="clear" w:color="auto" w:fill="FFFFFF"/>
              </w:rPr>
              <w:t>мысалы</w:t>
            </w:r>
            <w:r w:rsidRPr="00D1742E">
              <w:rPr>
                <w:shd w:val="clear" w:color="auto" w:fill="FFFFFF"/>
                <w:lang w:val="en-US"/>
              </w:rPr>
              <w:t xml:space="preserve">, </w:t>
            </w:r>
            <w:r w:rsidRPr="00D1742E">
              <w:rPr>
                <w:shd w:val="clear" w:color="auto" w:fill="FFFFFF"/>
              </w:rPr>
              <w:t>а</w:t>
            </w:r>
            <w:r w:rsidRPr="00D1742E">
              <w:rPr>
                <w:shd w:val="clear" w:color="auto" w:fill="FFFFFF"/>
                <w:lang w:val="en-US"/>
              </w:rPr>
              <w:t xml:space="preserve">1 </w:t>
            </w:r>
            <w:r w:rsidRPr="00D1742E">
              <w:rPr>
                <w:shd w:val="clear" w:color="auto" w:fill="FFFFFF"/>
              </w:rPr>
              <w:t>типі</w:t>
            </w:r>
            <w:r w:rsidRPr="00D1742E">
              <w:rPr>
                <w:shd w:val="clear" w:color="auto" w:fill="FFFFFF"/>
                <w:lang w:val="en-US"/>
              </w:rPr>
              <w:t xml:space="preserve"> integer </w:t>
            </w:r>
            <w:r w:rsidRPr="00D1742E">
              <w:rPr>
                <w:shd w:val="clear" w:color="auto" w:fill="FFFFFF"/>
              </w:rPr>
              <w:t>болсыа</w:t>
            </w:r>
            <w:r w:rsidRPr="00D1742E">
              <w:rPr>
                <w:shd w:val="clear" w:color="auto" w:fill="FFFFFF"/>
                <w:lang w:val="en-US"/>
              </w:rPr>
              <w:t xml:space="preserve">, </w:t>
            </w:r>
            <w:r w:rsidRPr="00D1742E">
              <w:rPr>
                <w:shd w:val="clear" w:color="auto" w:fill="FFFFFF"/>
              </w:rPr>
              <w:t>ал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енгізілгенде</w:t>
            </w:r>
            <w:r w:rsidRPr="00D1742E">
              <w:rPr>
                <w:shd w:val="clear" w:color="auto" w:fill="FFFFFF"/>
                <w:lang w:val="en-US"/>
              </w:rPr>
              <w:t xml:space="preserve"> char </w:t>
            </w:r>
            <w:r w:rsidRPr="00D1742E">
              <w:rPr>
                <w:shd w:val="clear" w:color="auto" w:fill="FFFFFF"/>
              </w:rPr>
              <w:t>типтес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мән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терілсе</w:t>
            </w:r>
            <w:r w:rsidRPr="00D1742E">
              <w:rPr>
                <w:shd w:val="clear" w:color="auto" w:fill="FFFFFF"/>
                <w:lang w:val="en-US"/>
              </w:rPr>
              <w:t xml:space="preserve">), </w:t>
            </w:r>
            <w:r w:rsidRPr="00D1742E">
              <w:rPr>
                <w:shd w:val="clear" w:color="auto" w:fill="FFFFFF"/>
              </w:rPr>
              <w:t>онда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экранға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енгізу</w:t>
            </w:r>
            <w:r w:rsidRPr="00D1742E">
              <w:rPr>
                <w:shd w:val="clear" w:color="auto" w:fill="FFFFFF"/>
                <w:lang w:val="en-US"/>
              </w:rPr>
              <w:t>-</w:t>
            </w:r>
            <w:r w:rsidRPr="00D1742E">
              <w:rPr>
                <w:shd w:val="clear" w:color="auto" w:fill="FFFFFF"/>
              </w:rPr>
              <w:t>шығару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қатесі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шығады</w:t>
            </w:r>
            <w:r w:rsidRPr="00D1742E">
              <w:rPr>
                <w:shd w:val="clear" w:color="auto" w:fill="FFFFFF"/>
                <w:lang w:val="en-US"/>
              </w:rPr>
              <w:t xml:space="preserve">, </w:t>
            </w:r>
            <w:r w:rsidRPr="00D1742E">
              <w:rPr>
                <w:shd w:val="clear" w:color="auto" w:fill="FFFFFF"/>
              </w:rPr>
              <w:t>яғни</w:t>
            </w:r>
            <w:r w:rsidRPr="00D1742E">
              <w:rPr>
                <w:shd w:val="clear" w:color="auto" w:fill="FFFFFF"/>
                <w:lang w:val="en-US"/>
              </w:rPr>
              <w:t xml:space="preserve"> I/O error XX </w:t>
            </w:r>
            <w:r w:rsidRPr="00D1742E">
              <w:rPr>
                <w:shd w:val="clear" w:color="auto" w:fill="FFFFFF"/>
              </w:rPr>
              <w:t>шығады</w:t>
            </w:r>
            <w:r w:rsidRPr="00D1742E">
              <w:rPr>
                <w:shd w:val="clear" w:color="auto" w:fill="FFFFFF"/>
                <w:lang w:val="en-US"/>
              </w:rPr>
              <w:t xml:space="preserve">, </w:t>
            </w:r>
            <w:r w:rsidRPr="00D1742E">
              <w:rPr>
                <w:shd w:val="clear" w:color="auto" w:fill="FFFFFF"/>
              </w:rPr>
              <w:t>мұндағы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ХХ</w:t>
            </w:r>
            <w:r w:rsidRPr="00D1742E">
              <w:rPr>
                <w:shd w:val="clear" w:color="auto" w:fill="FFFFFF"/>
                <w:lang w:val="en-US"/>
              </w:rPr>
              <w:t xml:space="preserve"> – </w:t>
            </w:r>
            <w:r w:rsidRPr="00D1742E">
              <w:rPr>
                <w:shd w:val="clear" w:color="auto" w:fill="FFFFFF"/>
              </w:rPr>
              <w:t>бүтін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сан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түріндегі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қатенің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сипатына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сәйкес</w:t>
            </w:r>
            <w:r w:rsidRPr="00D1742E">
              <w:rPr>
                <w:shd w:val="clear" w:color="auto" w:fill="FFFFFF"/>
                <w:lang w:val="en-US"/>
              </w:rPr>
              <w:t xml:space="preserve"> </w:t>
            </w:r>
            <w:r w:rsidRPr="00D1742E">
              <w:rPr>
                <w:shd w:val="clear" w:color="auto" w:fill="FFFFFF"/>
              </w:rPr>
              <w:t>коды</w:t>
            </w:r>
            <w:r w:rsidRPr="00D1742E">
              <w:rPr>
                <w:shd w:val="clear" w:color="auto" w:fill="FFFFFF"/>
                <w:lang w:val="en-US"/>
              </w:rPr>
              <w:t>.</w:t>
            </w:r>
          </w:p>
          <w:p w:rsidR="00D1742E" w:rsidRPr="00D1742E" w:rsidRDefault="00D1742E" w:rsidP="00D1742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II – топ.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Lazarus</w:t>
            </w:r>
          </w:p>
          <w:p w:rsidR="00D1742E" w:rsidRPr="00D1742E" w:rsidRDefault="00D1742E" w:rsidP="008F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Wrіte операторы </w:t>
            </w:r>
          </w:p>
          <w:p w:rsidR="00D1742E" w:rsidRDefault="00284E36" w:rsidP="008F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174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Паскаль тілінде нәтижені экранға шығару Write (жазу) операторы арқылы бейнеленеді.</w:t>
            </w:r>
            <w:r w:rsidRPr="00D1742E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D174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Write (a1, a2, …,an);</w:t>
            </w:r>
            <w:r w:rsidRPr="00D1742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74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Writeln (a1, a2, …,an);</w:t>
            </w:r>
            <w:r w:rsidRPr="00D1742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174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Writeln;</w:t>
            </w:r>
          </w:p>
          <w:p w:rsidR="00F34A9B" w:rsidRDefault="00D1742E" w:rsidP="008F6159">
            <w:pPr>
              <w:spacing w:after="0" w:line="240" w:lineRule="auto"/>
              <w:rPr>
                <w:b/>
                <w:lang w:val="kk-KZ"/>
              </w:rPr>
            </w:pP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Жалпы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жазылуы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: Wr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і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 xml:space="preserve">te (a,b,c,… n). </w:t>
            </w:r>
            <w:r w:rsidRPr="00D1742E">
              <w:rPr>
                <w:rFonts w:ascii="Times New Roman" w:eastAsia="Calibri" w:hAnsi="Times New Roman"/>
                <w:sz w:val="24"/>
                <w:szCs w:val="24"/>
              </w:rPr>
              <w:t xml:space="preserve">Бұл жерде a,b,c,… n экранға немесе файлға жазылатын нәтижелер. Ал, әрбір нәтижені жеке қатарда шығару үшін 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Wrіteln </w:t>
            </w:r>
            <w:r w:rsidRPr="00D1742E">
              <w:rPr>
                <w:rFonts w:ascii="Times New Roman" w:eastAsia="Calibri" w:hAnsi="Times New Roman"/>
                <w:sz w:val="24"/>
                <w:szCs w:val="24"/>
              </w:rPr>
              <w:t xml:space="preserve">операторы пайдаланылады 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Wrіteln (a,b,c,… n). </w:t>
            </w:r>
            <w:r w:rsidRPr="00D1742E">
              <w:rPr>
                <w:rFonts w:ascii="Times New Roman" w:eastAsia="Calibri" w:hAnsi="Times New Roman"/>
                <w:sz w:val="24"/>
                <w:szCs w:val="24"/>
              </w:rPr>
              <w:t xml:space="preserve">Сонымен бірге 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Wrіte </w:t>
            </w:r>
            <w:r w:rsidRPr="00D1742E">
              <w:rPr>
                <w:rFonts w:ascii="Times New Roman" w:eastAsia="Calibri" w:hAnsi="Times New Roman"/>
                <w:sz w:val="24"/>
                <w:szCs w:val="24"/>
              </w:rPr>
              <w:t xml:space="preserve">операторын мына түрде пайдалануға да болады: </w:t>
            </w:r>
            <w:r w:rsidRPr="00D17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Wrіte (‘қосынды=’, ‘ ең үлкені ’). </w:t>
            </w:r>
            <w:r w:rsidR="00F34A9B" w:rsidRPr="008225EA">
              <w:rPr>
                <w:b/>
                <w:lang w:val="kk-KZ"/>
              </w:rPr>
              <w:t xml:space="preserve"> </w:t>
            </w:r>
          </w:p>
          <w:p w:rsidR="008F6159" w:rsidRPr="008F6159" w:rsidRDefault="008F6159" w:rsidP="001101C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F6159">
              <w:rPr>
                <w:rFonts w:ascii="Times New Roman" w:hAnsi="Times New Roman"/>
                <w:b/>
                <w:lang w:val="kk-KZ"/>
              </w:rPr>
              <w:lastRenderedPageBreak/>
              <w:t>1-тапсырмаға  дескриптор:</w:t>
            </w:r>
          </w:p>
          <w:p w:rsidR="008F6159" w:rsidRDefault="00070D0A" w:rsidP="000F49D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Енгізу\шығару операторларының қызметін </w:t>
            </w:r>
            <w:r w:rsidR="000034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анықтайды;</w:t>
            </w:r>
          </w:p>
          <w:p w:rsidR="00070D0A" w:rsidRPr="008F6159" w:rsidRDefault="00003449" w:rsidP="000F49D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Постердің безендірілуі</w:t>
            </w:r>
            <w:r w:rsidR="005B461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не баға береді.</w:t>
            </w:r>
            <w:r w:rsidR="006D3F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16C0D" w:rsidRDefault="00516C0D" w:rsidP="008F6159">
            <w:pPr>
              <w:autoSpaceDE w:val="0"/>
              <w:autoSpaceDN w:val="0"/>
              <w:adjustRightInd w:val="0"/>
              <w:spacing w:after="40" w:line="221" w:lineRule="atLeast"/>
              <w:jc w:val="center"/>
              <w:rPr>
                <w:rFonts w:ascii="Times New Roman" w:eastAsia="DS OfficinaSans" w:hAnsi="Times New Roman"/>
                <w:b/>
                <w:bCs/>
                <w:sz w:val="24"/>
                <w:szCs w:val="24"/>
                <w:lang w:val="kk-KZ"/>
              </w:rPr>
            </w:pPr>
          </w:p>
          <w:p w:rsidR="004C75AB" w:rsidRDefault="004C75AB" w:rsidP="008F6159">
            <w:pPr>
              <w:autoSpaceDE w:val="0"/>
              <w:autoSpaceDN w:val="0"/>
              <w:adjustRightInd w:val="0"/>
              <w:spacing w:after="40" w:line="221" w:lineRule="atLeast"/>
              <w:jc w:val="center"/>
              <w:rPr>
                <w:rFonts w:ascii="Times New Roman" w:eastAsia="DS OfficinaSans" w:hAnsi="Times New Roman"/>
                <w:b/>
                <w:bCs/>
                <w:sz w:val="24"/>
                <w:szCs w:val="24"/>
                <w:lang w:val="kk-KZ"/>
              </w:rPr>
            </w:pPr>
            <w:r w:rsidRPr="00A444B9">
              <w:rPr>
                <w:rFonts w:ascii="Times New Roman" w:eastAsia="DS OfficinaSans" w:hAnsi="Times New Roman"/>
                <w:b/>
                <w:bCs/>
                <w:sz w:val="24"/>
                <w:szCs w:val="24"/>
                <w:lang w:val="kk-KZ"/>
              </w:rPr>
              <w:t>«Сынып бөлмесінің ауданын есептеу» жобасы</w:t>
            </w:r>
          </w:p>
          <w:p w:rsidR="001101C4" w:rsidRPr="001101C4" w:rsidRDefault="001101C4" w:rsidP="001101C4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Times New Roman" w:eastAsia="DS OfficinaSans" w:hAnsi="Times New Roman"/>
                <w:i/>
                <w:sz w:val="24"/>
                <w:szCs w:val="24"/>
                <w:lang w:val="kk-KZ"/>
              </w:rPr>
            </w:pPr>
            <w:r w:rsidRPr="001101C4">
              <w:rPr>
                <w:rFonts w:ascii="Times New Roman" w:eastAsia="DS OfficinaSans" w:hAnsi="Times New Roman"/>
                <w:bCs/>
                <w:i/>
                <w:sz w:val="24"/>
                <w:szCs w:val="24"/>
                <w:lang w:val="kk-KZ"/>
              </w:rPr>
              <w:t xml:space="preserve">Мұғалім оқушыларға сызықтық алгоритмді программалауды практика жүзінде </w:t>
            </w:r>
            <w:r>
              <w:rPr>
                <w:rFonts w:ascii="Times New Roman" w:eastAsia="DS OfficinaSans" w:hAnsi="Times New Roman"/>
                <w:bCs/>
                <w:i/>
                <w:sz w:val="24"/>
                <w:szCs w:val="24"/>
                <w:lang w:val="kk-KZ"/>
              </w:rPr>
              <w:t xml:space="preserve">интербелсенді тақтада </w:t>
            </w:r>
            <w:r w:rsidRPr="001101C4">
              <w:rPr>
                <w:rFonts w:ascii="Times New Roman" w:eastAsia="DS OfficinaSans" w:hAnsi="Times New Roman"/>
                <w:bCs/>
                <w:i/>
                <w:sz w:val="24"/>
                <w:szCs w:val="24"/>
                <w:lang w:val="kk-KZ"/>
              </w:rPr>
              <w:t>көрсетеді</w:t>
            </w:r>
            <w:r>
              <w:rPr>
                <w:rFonts w:ascii="Times New Roman" w:eastAsia="DS OfficinaSans" w:hAnsi="Times New Roman"/>
                <w:bCs/>
                <w:i/>
                <w:sz w:val="24"/>
                <w:szCs w:val="24"/>
                <w:lang w:val="kk-KZ"/>
              </w:rPr>
              <w:t>.Оқушылар компьютерде жасап үйренеді.</w:t>
            </w:r>
          </w:p>
          <w:p w:rsidR="004C75AB" w:rsidRPr="005B461F" w:rsidRDefault="004C75AB" w:rsidP="004C75AB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  <w:r w:rsidRPr="005B461F"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  <w:t xml:space="preserve">Сынып бөлмесінің ұзындығы а және ені b берілген. Осы бөлменің периметрі </w:t>
            </w:r>
          </w:p>
          <w:p w:rsidR="00F34A9B" w:rsidRDefault="004C75AB" w:rsidP="00671294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  <w:r w:rsidRPr="004C75AB">
              <w:rPr>
                <w:rFonts w:ascii="Times New Roman" w:eastAsia="DS OfficinaSans" w:hAnsi="Times New Roman"/>
                <w:sz w:val="24"/>
                <w:szCs w:val="24"/>
              </w:rPr>
              <w:t>P мен ауданы S-ті есептейтін сызықтық бағдарлама құрыңдар.</w:t>
            </w:r>
          </w:p>
          <w:p w:rsidR="00C0321D" w:rsidRDefault="00C0321D" w:rsidP="00671294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</w:p>
          <w:p w:rsidR="00C0321D" w:rsidRPr="00C0321D" w:rsidRDefault="00C0321D" w:rsidP="00671294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DS OfficinaSans" w:hAnsi="Times New Roman"/>
                <w:sz w:val="24"/>
                <w:szCs w:val="24"/>
                <w:lang w:val="kk-KZ"/>
              </w:rPr>
            </w:pPr>
          </w:p>
          <w:p w:rsidR="00173A35" w:rsidRDefault="008805E6" w:rsidP="00173A35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44040" cy="1920240"/>
                  <wp:effectExtent l="0" t="0" r="3810" b="381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A35" w:rsidRPr="00671294" w:rsidRDefault="008805E6" w:rsidP="00671294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DS OfficinaSans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17520" cy="1615440"/>
                  <wp:effectExtent l="0" t="0" r="0" b="381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" b="-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C0D" w:rsidRDefault="00F34A9B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Т. </w:t>
            </w:r>
            <w:r w:rsidR="00173A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-тапсырма. </w:t>
            </w:r>
          </w:p>
          <w:p w:rsidR="00AC278E" w:rsidRPr="008D5B1D" w:rsidRDefault="008D5B1D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D5B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Әр топқа есептің бастама нұсқаулары берілген карточка</w:t>
            </w:r>
            <w:r w:rsidRPr="008D5B1D">
              <w:rPr>
                <w:rFonts w:ascii="Times New Roman" w:hAnsi="Times New Roman"/>
                <w:i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kk-KZ"/>
              </w:rPr>
              <w:t xml:space="preserve">беріледі. Оқушылар </w:t>
            </w:r>
            <w:r w:rsidR="00AC278E" w:rsidRPr="008D5B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топта жұптасып, тапсырманы компьютерде қалаған бағдарламада орындайды.</w:t>
            </w:r>
            <w:r w:rsidR="00AC278E" w:rsidRPr="008D5B1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AC278E" w:rsidRPr="008D5B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Нәтижесінде интербелсенді тақтада берілген есептің дұрыс жауабына қарап, жұптар бір-бірін смайликтермен бағалайды.</w:t>
            </w:r>
            <w:r w:rsidR="00AC278E" w:rsidRPr="008D5B1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173A35" w:rsidRDefault="00516C0D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 – топ.  </w:t>
            </w:r>
            <w:r w:rsidRPr="008F61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Pascal</w:t>
            </w:r>
          </w:p>
          <w:p w:rsidR="00516C0D" w:rsidRDefault="00173A35" w:rsidP="00516C0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3A35">
              <w:rPr>
                <w:rFonts w:ascii="Times New Roman" w:hAnsi="Times New Roman"/>
                <w:position w:val="-10"/>
                <w:sz w:val="24"/>
                <w:szCs w:val="24"/>
              </w:rPr>
              <w:lastRenderedPageBreak/>
              <w:fldChar w:fldCharType="begin"/>
            </w:r>
            <w:r w:rsidRPr="00173A35">
              <w:rPr>
                <w:rFonts w:ascii="Times New Roman" w:hAnsi="Times New Roman"/>
                <w:position w:val="-10"/>
                <w:sz w:val="24"/>
                <w:szCs w:val="24"/>
                <w:lang w:val="kk-KZ"/>
              </w:rPr>
              <w:instrText xml:space="preserve"> SKIPIF 1 &lt; 0     </w:instrText>
            </w:r>
            <w:r w:rsidRPr="00173A35">
              <w:rPr>
                <w:rFonts w:ascii="Times New Roman" w:hAnsi="Times New Roman"/>
                <w:position w:val="-10"/>
                <w:sz w:val="24"/>
                <w:szCs w:val="24"/>
              </w:rPr>
              <w:fldChar w:fldCharType="separate"/>
            </w:r>
            <w:r w:rsidR="008805E6">
              <w:rPr>
                <w:rFonts w:ascii="Times New Roman" w:hAnsi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95300" cy="2438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A35">
              <w:rPr>
                <w:rFonts w:ascii="Times New Roman" w:hAnsi="Times New Roman"/>
                <w:position w:val="-10"/>
                <w:sz w:val="24"/>
                <w:szCs w:val="24"/>
              </w:rPr>
              <w:fldChar w:fldCharType="end"/>
            </w:r>
            <w:r w:rsidRPr="00173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функциясын есептейтін программа құру қажет. x – тің мәнін пернетақтадан енгі</w:t>
            </w:r>
            <w:r w:rsidR="00516C0D">
              <w:rPr>
                <w:rFonts w:ascii="Times New Roman" w:hAnsi="Times New Roman"/>
                <w:sz w:val="24"/>
                <w:szCs w:val="24"/>
                <w:lang w:val="kk-KZ"/>
              </w:rPr>
              <w:t>зіледі.</w:t>
            </w:r>
          </w:p>
          <w:p w:rsidR="00173A35" w:rsidRPr="00173A35" w:rsidRDefault="00516C0D" w:rsidP="00516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 w:rsidR="00173A35" w:rsidRPr="00173A35">
              <w:rPr>
                <w:rFonts w:ascii="Times New Roman" w:hAnsi="Times New Roman"/>
                <w:sz w:val="24"/>
                <w:szCs w:val="24"/>
                <w:lang w:val="en-US"/>
              </w:rPr>
              <w:t>Progra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 esep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3A35" w:rsidRPr="00173A3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73A35" w:rsidRPr="00173A35" w:rsidRDefault="00173A35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Var</w:t>
            </w:r>
          </w:p>
          <w:p w:rsidR="00173A35" w:rsidRPr="00173A35" w:rsidRDefault="00173A35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x:integer;     y:real;</w:t>
            </w:r>
          </w:p>
          <w:p w:rsidR="00173A35" w:rsidRPr="00173A35" w:rsidRDefault="00173A35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begin</w:t>
            </w:r>
          </w:p>
          <w:p w:rsidR="00930E44" w:rsidRDefault="00173A35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writeln(‘</w:t>
            </w:r>
            <w:r w:rsidRPr="00173A35">
              <w:rPr>
                <w:rFonts w:ascii="Times New Roman" w:hAnsi="Times New Roman"/>
                <w:sz w:val="24"/>
                <w:szCs w:val="24"/>
              </w:rPr>
              <w:t>х</w:t>
            </w: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3A35">
              <w:rPr>
                <w:rFonts w:ascii="Times New Roman" w:hAnsi="Times New Roman"/>
                <w:sz w:val="24"/>
                <w:szCs w:val="24"/>
              </w:rPr>
              <w:t>санын</w:t>
            </w: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3A35">
              <w:rPr>
                <w:rFonts w:ascii="Times New Roman" w:hAnsi="Times New Roman"/>
                <w:sz w:val="24"/>
                <w:szCs w:val="24"/>
              </w:rPr>
              <w:t>енгізіңіз</w:t>
            </w:r>
            <w:r w:rsidR="00930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:‘);    </w:t>
            </w:r>
          </w:p>
          <w:p w:rsidR="00173A35" w:rsidRPr="00173A35" w:rsidRDefault="00930E44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173A35" w:rsidRPr="00173A35">
              <w:rPr>
                <w:rFonts w:ascii="Times New Roman" w:hAnsi="Times New Roman"/>
                <w:sz w:val="24"/>
                <w:szCs w:val="24"/>
                <w:lang w:val="en-US"/>
              </w:rPr>
              <w:t>read(x);</w:t>
            </w:r>
          </w:p>
          <w:p w:rsidR="00930E44" w:rsidRDefault="00173A35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173A35">
              <w:rPr>
                <w:rFonts w:ascii="Times New Roman" w:hAnsi="Times New Roman"/>
                <w:sz w:val="24"/>
                <w:szCs w:val="24"/>
                <w:lang w:val="es-ES"/>
              </w:rPr>
              <w:t>y:=sqrt(x);</w:t>
            </w:r>
            <w:r w:rsidRPr="0017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73A3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</w:t>
            </w:r>
          </w:p>
          <w:p w:rsidR="00173A35" w:rsidRPr="00173A35" w:rsidRDefault="00930E44" w:rsidP="00516C0D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C2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173A35" w:rsidRPr="00173A35">
              <w:rPr>
                <w:rFonts w:ascii="Times New Roman" w:hAnsi="Times New Roman"/>
                <w:sz w:val="24"/>
                <w:szCs w:val="24"/>
                <w:lang w:val="es-ES"/>
              </w:rPr>
              <w:t>writeln(‘y=’, y:5:2);</w:t>
            </w:r>
          </w:p>
          <w:p w:rsidR="00516C0D" w:rsidRPr="00AC278E" w:rsidRDefault="00173A35" w:rsidP="00AC278E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16C0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end.</w:t>
            </w:r>
          </w:p>
          <w:p w:rsidR="00516C0D" w:rsidRPr="00516C0D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II – топ. </w:t>
            </w:r>
            <w:r w:rsidRPr="00516C0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Lazarus</w:t>
            </w:r>
          </w:p>
          <w:p w:rsidR="00516C0D" w:rsidRPr="00930E44" w:rsidRDefault="00516C0D" w:rsidP="00930E44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16C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Радиусы r болатын дөңгелектің ауданын тап.  S:=П*r2   (П- шеңбердің ұзындығының оның диаметріне қатынасы барлық уақытта тұрақты.  </w:t>
            </w:r>
            <w:r w:rsidRPr="00516C0D">
              <w:rPr>
                <w:rFonts w:ascii="Times New Roman" w:hAnsi="Times New Roman"/>
                <w:sz w:val="24"/>
                <w:szCs w:val="24"/>
              </w:rPr>
              <w:t>П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>=3,14)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16C0D" w:rsidRPr="00516C0D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>Program esep2;</w:t>
            </w:r>
          </w:p>
          <w:p w:rsidR="00516C0D" w:rsidRPr="00516C0D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>Var</w:t>
            </w:r>
          </w:p>
          <w:p w:rsidR="00516C0D" w:rsidRPr="00516C0D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r, s:real; 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           </w:t>
            </w:r>
          </w:p>
          <w:p w:rsidR="00516C0D" w:rsidRPr="00516C0D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 const  Pi=3.14;    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  begin                                                                        read(r); 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           </w:t>
            </w:r>
          </w:p>
          <w:p w:rsidR="00516C0D" w:rsidRPr="00516C0D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s:=Pi*r*r;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     write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ln(’s=’s:2:1);                 </w:t>
            </w:r>
          </w:p>
          <w:p w:rsidR="00A935E7" w:rsidRDefault="00516C0D" w:rsidP="00516C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t>end.</w:t>
            </w:r>
            <w:r w:rsidRPr="00516C0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C44C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-тапсырмаға дескриптор:</w:t>
            </w:r>
          </w:p>
          <w:p w:rsidR="00AC278E" w:rsidRPr="00C44C8A" w:rsidRDefault="00C44C8A" w:rsidP="00FA5A9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Сызы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қтық алгоритмдер құрады;</w:t>
            </w:r>
          </w:p>
          <w:p w:rsidR="00C44C8A" w:rsidRPr="00C44C8A" w:rsidRDefault="00C44C8A" w:rsidP="00FA5A9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Алгоритмдерді программалау тіліне ауыстырады;</w:t>
            </w:r>
          </w:p>
          <w:p w:rsidR="00C44C8A" w:rsidRPr="00C44C8A" w:rsidRDefault="00C44C8A" w:rsidP="00FA5A9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Құрылған алгоритмдерді программаны өңдеудің </w:t>
            </w:r>
            <w:r w:rsidRPr="00C44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кіріктірілген ортасыңда (Pascal,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Lazarus) жазады.</w:t>
            </w:r>
          </w:p>
          <w:p w:rsidR="00B6786E" w:rsidRDefault="00B6786E" w:rsidP="00C44C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62836" w:rsidRDefault="00462836" w:rsidP="00C44C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786E" w:rsidRDefault="00C44C8A" w:rsidP="00C44C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-тапсырма</w:t>
            </w:r>
            <w:r w:rsidRPr="00B678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B6786E" w:rsidRPr="00B678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B6786E" w:rsidRPr="00B678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Қатесін тап!</w:t>
            </w:r>
          </w:p>
          <w:p w:rsidR="00A935E7" w:rsidRDefault="00B6786E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78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Оқушыларға жеке карточкалар таратылып, тапсырма беріледі. Нәтижесінде интербелсенді тақтадан дұрыс жауап көрсетіліп, оқушылар өзін-өзі смайликтермен бағалайды.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</w:p>
          <w:tbl>
            <w:tblPr>
              <w:tblW w:w="4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7"/>
              <w:gridCol w:w="1819"/>
            </w:tblGrid>
            <w:tr w:rsidR="00C44C8A" w:rsidRPr="00A935E7" w:rsidTr="005E3E8D">
              <w:trPr>
                <w:trHeight w:val="275"/>
              </w:trPr>
              <w:tc>
                <w:tcPr>
                  <w:tcW w:w="2297" w:type="dxa"/>
                  <w:shd w:val="clear" w:color="auto" w:fill="auto"/>
                </w:tcPr>
                <w:p w:rsidR="00C44C8A" w:rsidRDefault="00C44C8A" w:rsidP="005E3E8D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</w:pPr>
                  <w:r w:rsidRPr="00A935E7"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  <w:t>Қ</w:t>
                  </w:r>
                  <w:r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  <w:t>атесі бар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</w:pPr>
                  <w:r w:rsidRPr="00A935E7"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  <w:t>программа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C44C8A" w:rsidRPr="00A935E7" w:rsidRDefault="00C44C8A" w:rsidP="005E3E8D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</w:pPr>
                  <w:r w:rsidRPr="00A935E7">
                    <w:rPr>
                      <w:rFonts w:ascii="KZ Times New Roman" w:hAnsi="KZ Times New Roman"/>
                      <w:b/>
                      <w:sz w:val="20"/>
                      <w:szCs w:val="20"/>
                      <w:lang w:val="kk-KZ"/>
                    </w:rPr>
                    <w:t>Қателері</w:t>
                  </w:r>
                </w:p>
              </w:tc>
            </w:tr>
            <w:tr w:rsidR="00C44C8A" w:rsidRPr="00EA2374" w:rsidTr="00C44C8A">
              <w:trPr>
                <w:trHeight w:val="264"/>
              </w:trPr>
              <w:tc>
                <w:tcPr>
                  <w:tcW w:w="2297" w:type="dxa"/>
                  <w:shd w:val="clear" w:color="auto" w:fill="auto"/>
                </w:tcPr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  <w:t>Program Esep;</w:t>
                  </w:r>
                </w:p>
                <w:p w:rsidR="00C44C8A" w:rsidRPr="00B6786E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</w:pPr>
                  <w:r w:rsidRPr="00B6786E"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  <w:t>Var a,b,c:INTEGER;</w:t>
                  </w:r>
                </w:p>
                <w:p w:rsidR="00C44C8A" w:rsidRPr="00B6786E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</w:pPr>
                  <w:r w:rsidRPr="00B6786E"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  <w:t>Begin</w:t>
                  </w:r>
                </w:p>
                <w:p w:rsidR="00C44C8A" w:rsidRPr="00B6786E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</w:pPr>
                  <w:r w:rsidRPr="00B6786E"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  <w:t xml:space="preserve">          Read (a,b,c)</w:t>
                  </w:r>
                </w:p>
                <w:p w:rsidR="00C44C8A" w:rsidRPr="00B6786E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</w:pPr>
                  <w:r w:rsidRPr="00B6786E"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  <w:t xml:space="preserve">          b:=c+1;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B6786E">
                    <w:rPr>
                      <w:rFonts w:ascii="KZ Times New Roman" w:hAnsi="KZ Times New Roman"/>
                      <w:sz w:val="18"/>
                      <w:szCs w:val="20"/>
                      <w:lang w:val="kk-KZ"/>
                    </w:rPr>
                    <w:t xml:space="preserve">          S</w:t>
                  </w: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:=a+b+c;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 Write (‘s=’,s)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End.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C44C8A" w:rsidRPr="00EA2374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</w:p>
              </w:tc>
            </w:tr>
            <w:tr w:rsidR="00C44C8A" w:rsidRPr="00EA2374" w:rsidTr="005E3E8D">
              <w:trPr>
                <w:trHeight w:val="1196"/>
              </w:trPr>
              <w:tc>
                <w:tcPr>
                  <w:tcW w:w="2297" w:type="dxa"/>
                  <w:shd w:val="clear" w:color="auto" w:fill="auto"/>
                </w:tcPr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Program Perimetr;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Var a,b,p:REAL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Begin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Read (a,b,p);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p:=2*(a+b)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 Write (‘p=’,p)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End;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C44C8A" w:rsidRPr="00EA2374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20"/>
                      <w:szCs w:val="20"/>
                    </w:rPr>
                  </w:pPr>
                </w:p>
              </w:tc>
            </w:tr>
            <w:tr w:rsidR="00C44C8A" w:rsidRPr="00173A35" w:rsidTr="005E3E8D">
              <w:trPr>
                <w:trHeight w:val="274"/>
              </w:trPr>
              <w:tc>
                <w:tcPr>
                  <w:tcW w:w="2297" w:type="dxa"/>
                  <w:shd w:val="clear" w:color="auto" w:fill="auto"/>
                </w:tcPr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Program Audan;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Var a,b,s:REAL;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Begin;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Read (a,b);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s:=a*b;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 xml:space="preserve">           Write (‘s=’,s)</w:t>
                  </w:r>
                </w:p>
                <w:p w:rsidR="00C44C8A" w:rsidRPr="00A935E7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</w:pPr>
                  <w:r w:rsidRPr="00A935E7">
                    <w:rPr>
                      <w:rFonts w:ascii="KZ Times New Roman" w:hAnsi="KZ Times New Roman"/>
                      <w:sz w:val="18"/>
                      <w:szCs w:val="20"/>
                      <w:lang w:val="en-US"/>
                    </w:rPr>
                    <w:t>End.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C44C8A" w:rsidRPr="00173A35" w:rsidRDefault="00C44C8A" w:rsidP="005E3E8D">
                  <w:pPr>
                    <w:spacing w:after="0" w:line="240" w:lineRule="auto"/>
                    <w:rPr>
                      <w:rFonts w:ascii="KZ Times New Roman" w:hAnsi="KZ 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935E7" w:rsidRPr="00C44C8A" w:rsidRDefault="00A935E7" w:rsidP="00A935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F49DD" w:rsidRDefault="000F49DD" w:rsidP="000F49D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-тапсырмаға дескриптор:</w:t>
            </w:r>
          </w:p>
          <w:p w:rsidR="000F49DD" w:rsidRDefault="000F49DD" w:rsidP="000F49D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8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Сызықтық алгоритмдерді программаны өңдеудің </w:t>
            </w:r>
            <w:r w:rsidRPr="00C44C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кіріктірілген ортасыңда (Pascal,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Lazarus) жазады;</w:t>
            </w:r>
          </w:p>
          <w:p w:rsidR="00F34A9B" w:rsidRPr="00C1270B" w:rsidRDefault="000F49DD" w:rsidP="004C2CAA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8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Программаның қатесін табады.</w:t>
            </w:r>
          </w:p>
        </w:tc>
        <w:tc>
          <w:tcPr>
            <w:tcW w:w="10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237537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lastRenderedPageBreak/>
              <w:t>АКТ</w:t>
            </w:r>
            <w:r w:rsidR="005177BB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, слайд, әуен</w:t>
            </w:r>
          </w:p>
          <w:p w:rsidR="00F34A9B" w:rsidRPr="008225EA" w:rsidRDefault="00F34A9B" w:rsidP="004C2CA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432063" w:rsidRDefault="00432063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37537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Конверттерге жасырылған сөздер</w:t>
            </w:r>
          </w:p>
          <w:p w:rsidR="00237537" w:rsidRPr="00237537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37537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Бағалау парақшасы</w:t>
            </w:r>
          </w:p>
          <w:p w:rsidR="00F34A9B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37537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37537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37537" w:rsidRPr="008225EA" w:rsidRDefault="00237537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0D23B0" w:rsidRDefault="000D23B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0D23B0" w:rsidRDefault="000D23B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0D23B0" w:rsidRDefault="000D23B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237537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Компьютер</w:t>
            </w:r>
          </w:p>
          <w:p w:rsidR="000D23B0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Ин</w:t>
            </w: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тер</w:t>
            </w:r>
            <w:r w:rsidR="0024175A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 xml:space="preserve">белсенді </w:t>
            </w: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тақта</w:t>
            </w:r>
            <w:r w:rsidR="00171874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, с</w:t>
            </w:r>
            <w:r w:rsidR="0013742F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лайд, смайликтер</w:t>
            </w: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F34A9B" w:rsidRDefault="00F34A9B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Default="00171874" w:rsidP="00171874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71874" w:rsidRPr="008225EA" w:rsidRDefault="00171874" w:rsidP="00171874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Ин</w:t>
            </w: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 xml:space="preserve">тербелсенді тақта, слайд </w:t>
            </w:r>
          </w:p>
          <w:p w:rsidR="00171874" w:rsidRDefault="00171874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Ин</w:t>
            </w: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 xml:space="preserve">тербелсенді тақта, слайд </w:t>
            </w: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Pr="008D5B1D" w:rsidRDefault="008D5B1D" w:rsidP="008D5B1D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А</w:t>
            </w:r>
            <w:r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  <w:t xml:space="preserve">3 </w:t>
            </w: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форматтағы қағаздар, маркерлер, стикерлер</w:t>
            </w:r>
            <w:r w:rsidR="0013742F"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, смайликтер</w:t>
            </w: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Интербелсенді тақта, компьютерлер</w:t>
            </w: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8D5B1D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D5B1D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Кеспе қағаздары,</w:t>
            </w: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Компьютерлер, смайликтер</w:t>
            </w: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6B54A0" w:rsidRDefault="006B54A0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3742F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lastRenderedPageBreak/>
              <w:t>Кеспе қағаздары,</w:t>
            </w:r>
          </w:p>
          <w:p w:rsidR="0013742F" w:rsidRPr="008225EA" w:rsidRDefault="0013742F" w:rsidP="004C2CAA">
            <w:pPr>
              <w:spacing w:before="60"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  <w:t>смайликтер</w:t>
            </w:r>
          </w:p>
        </w:tc>
      </w:tr>
      <w:tr w:rsidR="00210E0E" w:rsidRPr="008225EA" w:rsidTr="00210E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E0E" w:rsidRPr="008225EA" w:rsidRDefault="00210E0E" w:rsidP="004C2CA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210E0E" w:rsidRDefault="00210E0E" w:rsidP="004C2CA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210E0E" w:rsidRPr="008225EA" w:rsidRDefault="0027132B" w:rsidP="004C2CA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«Табыс сатысы</w:t>
            </w:r>
            <w:r w:rsidR="00210E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210E0E" w:rsidRPr="008225EA" w:rsidRDefault="00210E0E" w:rsidP="004C2CA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F34A9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8225EA">
              <w:rPr>
                <w:rFonts w:ascii="Times New Roman" w:hAnsi="Times New Roman"/>
                <w:i/>
                <w:sz w:val="24"/>
                <w:szCs w:val="24"/>
                <w:u w:val="single"/>
                <w:lang w:val="kk-KZ" w:eastAsia="en-GB"/>
              </w:rPr>
              <w:t xml:space="preserve"> </w:t>
            </w:r>
          </w:p>
        </w:tc>
        <w:tc>
          <w:tcPr>
            <w:tcW w:w="18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E0E" w:rsidRDefault="00210E0E" w:rsidP="00C127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8805E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12620" cy="11658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E0E" w:rsidRDefault="00210E0E" w:rsidP="00C127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10E0E" w:rsidRPr="00210E0E" w:rsidRDefault="00210E0E" w:rsidP="00C1270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1) </w:t>
            </w:r>
            <w:r w:rsidRPr="00235374">
              <w:rPr>
                <w:rFonts w:ascii="Times New Roman" w:hAnsi="Times New Roman"/>
                <w:sz w:val="24"/>
                <w:szCs w:val="24"/>
                <w:lang w:val="kk-KZ"/>
              </w:rPr>
              <w:t>119</w:t>
            </w:r>
            <w:r w:rsidRPr="00822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-бет,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беру.</w:t>
            </w:r>
            <w:r w:rsidRPr="008225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</w:t>
            </w:r>
          </w:p>
        </w:tc>
        <w:tc>
          <w:tcPr>
            <w:tcW w:w="18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E0E" w:rsidRPr="00C1270B" w:rsidRDefault="00210E0E" w:rsidP="00210E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стикер жабыстыру арқылы өздерінің қай сатыда екенін білдіріп, кері байланыс жасайды.</w:t>
            </w:r>
            <w:r w:rsidRPr="00822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34A9B" w:rsidRPr="008225EA" w:rsidTr="00322235">
        <w:trPr>
          <w:trHeight w:val="836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Default="00F34A9B" w:rsidP="004C2CA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8225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Саралау </w:t>
            </w:r>
          </w:p>
          <w:p w:rsidR="00D20AC5" w:rsidRPr="00843B1A" w:rsidRDefault="00D20AC5" w:rsidP="004852F6">
            <w:pPr>
              <w:pStyle w:val="TableParagraph"/>
              <w:kinsoku w:val="0"/>
              <w:overflowPunct w:val="0"/>
              <w:spacing w:line="227" w:lineRule="exact"/>
              <w:ind w:left="97"/>
              <w:rPr>
                <w:i/>
                <w:lang w:val="kk-KZ"/>
              </w:rPr>
            </w:pPr>
            <w:r w:rsidRPr="008238BE">
              <w:rPr>
                <w:b/>
                <w:bCs/>
                <w:i/>
                <w:spacing w:val="-1"/>
                <w:lang w:val="kk-KZ"/>
              </w:rPr>
              <w:t>Б</w:t>
            </w:r>
            <w:r w:rsidRPr="008238BE">
              <w:rPr>
                <w:b/>
                <w:bCs/>
                <w:i/>
                <w:lang w:val="kk-KZ"/>
              </w:rPr>
              <w:t>а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рынш</w:t>
            </w:r>
            <w:r w:rsidRPr="008238BE">
              <w:rPr>
                <w:b/>
                <w:bCs/>
                <w:i/>
                <w:lang w:val="kk-KZ"/>
              </w:rPr>
              <w:t>а</w:t>
            </w:r>
            <w:r w:rsidRPr="008238BE">
              <w:rPr>
                <w:b/>
                <w:bCs/>
                <w:i/>
                <w:spacing w:val="1"/>
                <w:lang w:val="kk-KZ"/>
              </w:rPr>
              <w:t xml:space="preserve"> 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қо</w:t>
            </w:r>
            <w:r w:rsidRPr="008238BE">
              <w:rPr>
                <w:b/>
                <w:bCs/>
                <w:i/>
                <w:lang w:val="kk-KZ"/>
              </w:rPr>
              <w:t>л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д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а</w:t>
            </w:r>
            <w:r w:rsidRPr="008238BE">
              <w:rPr>
                <w:b/>
                <w:bCs/>
                <w:i/>
                <w:lang w:val="kk-KZ"/>
              </w:rPr>
              <w:t>у</w:t>
            </w:r>
            <w:r w:rsidRPr="008238BE">
              <w:rPr>
                <w:b/>
                <w:bCs/>
                <w:i/>
                <w:spacing w:val="2"/>
                <w:lang w:val="kk-KZ"/>
              </w:rPr>
              <w:t xml:space="preserve"> 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к</w:t>
            </w:r>
            <w:r w:rsidRPr="008238BE">
              <w:rPr>
                <w:b/>
                <w:bCs/>
                <w:i/>
                <w:lang w:val="kk-KZ"/>
              </w:rPr>
              <w:t>ө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рсе</w:t>
            </w:r>
            <w:r w:rsidRPr="008238BE">
              <w:rPr>
                <w:b/>
                <w:bCs/>
                <w:i/>
                <w:spacing w:val="-3"/>
                <w:lang w:val="kk-KZ"/>
              </w:rPr>
              <w:t>т</w:t>
            </w:r>
            <w:r w:rsidRPr="008238BE">
              <w:rPr>
                <w:b/>
                <w:bCs/>
                <w:i/>
                <w:lang w:val="kk-KZ"/>
              </w:rPr>
              <w:t>у:</w:t>
            </w:r>
            <w:r w:rsidR="008238BE" w:rsidRPr="008238BE">
              <w:rPr>
                <w:i/>
                <w:lang w:val="kk-KZ"/>
              </w:rPr>
              <w:t xml:space="preserve"> </w:t>
            </w:r>
            <w:r w:rsidR="00786134">
              <w:rPr>
                <w:i/>
                <w:lang w:val="kk-KZ"/>
              </w:rPr>
              <w:t>Ж</w:t>
            </w:r>
            <w:r w:rsidR="008238BE" w:rsidRPr="008238BE">
              <w:rPr>
                <w:i/>
                <w:lang w:val="kk-KZ"/>
              </w:rPr>
              <w:t xml:space="preserve">аңа сабақты түсіну мақсатында және топтар арасында </w:t>
            </w:r>
            <w:r w:rsidR="008238BE" w:rsidRPr="008238BE">
              <w:rPr>
                <w:i/>
                <w:spacing w:val="-1"/>
                <w:lang w:val="kk-KZ"/>
              </w:rPr>
              <w:t>өза</w:t>
            </w:r>
            <w:r w:rsidR="008238BE" w:rsidRPr="008238BE">
              <w:rPr>
                <w:i/>
                <w:lang w:val="kk-KZ"/>
              </w:rPr>
              <w:t xml:space="preserve">ра </w:t>
            </w:r>
            <w:r w:rsidR="008238BE" w:rsidRPr="008238BE">
              <w:rPr>
                <w:i/>
                <w:spacing w:val="-1"/>
                <w:lang w:val="kk-KZ"/>
              </w:rPr>
              <w:t xml:space="preserve">байланыс </w:t>
            </w:r>
            <w:r w:rsidR="008238BE" w:rsidRPr="008238BE">
              <w:rPr>
                <w:i/>
                <w:lang w:val="kk-KZ"/>
              </w:rPr>
              <w:t>ор</w:t>
            </w:r>
            <w:r w:rsidR="008238BE" w:rsidRPr="008238BE">
              <w:rPr>
                <w:i/>
                <w:spacing w:val="-1"/>
                <w:lang w:val="kk-KZ"/>
              </w:rPr>
              <w:t>н</w:t>
            </w:r>
            <w:r w:rsidR="008238BE" w:rsidRPr="008238BE">
              <w:rPr>
                <w:i/>
                <w:lang w:val="kk-KZ"/>
              </w:rPr>
              <w:t>ат</w:t>
            </w:r>
            <w:r w:rsidR="008238BE" w:rsidRPr="008238BE">
              <w:rPr>
                <w:i/>
                <w:spacing w:val="-1"/>
                <w:lang w:val="kk-KZ"/>
              </w:rPr>
              <w:t>уғ</w:t>
            </w:r>
            <w:r w:rsidR="008238BE" w:rsidRPr="008238BE">
              <w:rPr>
                <w:i/>
                <w:lang w:val="kk-KZ"/>
              </w:rPr>
              <w:t>а</w:t>
            </w:r>
            <w:r w:rsidR="008238BE" w:rsidRPr="008238BE">
              <w:rPr>
                <w:i/>
                <w:spacing w:val="-2"/>
                <w:lang w:val="kk-KZ"/>
              </w:rPr>
              <w:t xml:space="preserve"> </w:t>
            </w:r>
            <w:r w:rsidR="008238BE" w:rsidRPr="008238BE">
              <w:rPr>
                <w:i/>
                <w:spacing w:val="-1"/>
                <w:lang w:val="kk-KZ"/>
              </w:rPr>
              <w:t>мүмкінді</w:t>
            </w:r>
            <w:r w:rsidR="008238BE" w:rsidRPr="008238BE">
              <w:rPr>
                <w:i/>
                <w:lang w:val="kk-KZ"/>
              </w:rPr>
              <w:t>к беру</w:t>
            </w:r>
            <w:r w:rsidR="008238BE" w:rsidRPr="008238BE">
              <w:rPr>
                <w:i/>
                <w:spacing w:val="-1"/>
                <w:lang w:val="kk-KZ"/>
              </w:rPr>
              <w:t xml:space="preserve"> ү</w:t>
            </w:r>
            <w:r w:rsidR="008238BE" w:rsidRPr="008238BE">
              <w:rPr>
                <w:i/>
                <w:lang w:val="kk-KZ"/>
              </w:rPr>
              <w:t>ш</w:t>
            </w:r>
            <w:r w:rsidR="008238BE" w:rsidRPr="008238BE">
              <w:rPr>
                <w:i/>
                <w:spacing w:val="-1"/>
                <w:lang w:val="kk-KZ"/>
              </w:rPr>
              <w:t>ін</w:t>
            </w:r>
            <w:r w:rsidR="008238BE" w:rsidRPr="008238BE">
              <w:rPr>
                <w:i/>
                <w:lang w:val="kk-KZ"/>
              </w:rPr>
              <w:t xml:space="preserve"> </w:t>
            </w:r>
            <w:r w:rsidR="008238BE">
              <w:rPr>
                <w:i/>
                <w:lang w:val="kk-KZ"/>
              </w:rPr>
              <w:t>о</w:t>
            </w:r>
            <w:r w:rsidR="008238BE" w:rsidRPr="008238BE">
              <w:rPr>
                <w:i/>
                <w:lang w:val="kk-KZ"/>
              </w:rPr>
              <w:t>қушыларға кітаптан тақырып бөліп беру арқылы постер қо</w:t>
            </w:r>
            <w:r w:rsidR="008238BE">
              <w:rPr>
                <w:i/>
                <w:lang w:val="kk-KZ"/>
              </w:rPr>
              <w:t>рғатамын</w:t>
            </w:r>
            <w:r w:rsidR="008238BE" w:rsidRPr="008238BE">
              <w:rPr>
                <w:i/>
                <w:lang w:val="kk-KZ"/>
              </w:rPr>
              <w:t>.</w:t>
            </w:r>
          </w:p>
          <w:p w:rsidR="00D20AC5" w:rsidRPr="004852F6" w:rsidRDefault="00D20AC5" w:rsidP="004852F6">
            <w:pPr>
              <w:pStyle w:val="TableParagraph"/>
              <w:kinsoku w:val="0"/>
              <w:overflowPunct w:val="0"/>
              <w:ind w:left="97" w:right="137"/>
              <w:rPr>
                <w:i/>
                <w:lang w:val="kk-KZ"/>
              </w:rPr>
            </w:pPr>
            <w:r w:rsidRPr="008238BE">
              <w:rPr>
                <w:b/>
                <w:bCs/>
                <w:i/>
                <w:lang w:val="kk-KZ"/>
              </w:rPr>
              <w:t>Ор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т</w:t>
            </w:r>
            <w:r w:rsidRPr="008238BE">
              <w:rPr>
                <w:b/>
                <w:bCs/>
                <w:i/>
                <w:lang w:val="kk-KZ"/>
              </w:rPr>
              <w:t xml:space="preserve">аша 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қол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д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а</w:t>
            </w:r>
            <w:r w:rsidRPr="008238BE">
              <w:rPr>
                <w:b/>
                <w:bCs/>
                <w:i/>
                <w:spacing w:val="1"/>
                <w:lang w:val="kk-KZ"/>
              </w:rPr>
              <w:t>у</w:t>
            </w:r>
            <w:r w:rsidR="008238BE">
              <w:rPr>
                <w:b/>
                <w:bCs/>
                <w:i/>
                <w:lang w:val="kk-KZ"/>
              </w:rPr>
              <w:t>:</w:t>
            </w:r>
            <w:r w:rsidR="005C1E01">
              <w:rPr>
                <w:b/>
                <w:bCs/>
                <w:i/>
                <w:lang w:val="kk-KZ"/>
              </w:rPr>
              <w:t xml:space="preserve"> </w:t>
            </w:r>
            <w:r w:rsidR="00DD7AFC">
              <w:rPr>
                <w:i/>
                <w:spacing w:val="-1"/>
                <w:lang w:val="kk-KZ"/>
              </w:rPr>
              <w:t>Жұптар арасында өзара байланыс орнату үшін к</w:t>
            </w:r>
            <w:r w:rsidR="005C1E01">
              <w:rPr>
                <w:i/>
                <w:spacing w:val="-1"/>
                <w:lang w:val="kk-KZ"/>
              </w:rPr>
              <w:t>еспе қағаздарын</w:t>
            </w:r>
            <w:r w:rsidRPr="008238BE">
              <w:rPr>
                <w:i/>
                <w:spacing w:val="-1"/>
                <w:lang w:val="kk-KZ"/>
              </w:rPr>
              <w:t>д</w:t>
            </w:r>
            <w:r w:rsidRPr="008238BE">
              <w:rPr>
                <w:i/>
                <w:lang w:val="kk-KZ"/>
              </w:rPr>
              <w:t>а</w:t>
            </w:r>
            <w:r w:rsidR="008238BE" w:rsidRPr="008238BE">
              <w:rPr>
                <w:i/>
                <w:spacing w:val="-1"/>
                <w:lang w:val="kk-KZ"/>
              </w:rPr>
              <w:t xml:space="preserve">ғы </w:t>
            </w:r>
            <w:r w:rsidRPr="008238BE">
              <w:rPr>
                <w:i/>
                <w:lang w:val="kk-KZ"/>
              </w:rPr>
              <w:t xml:space="preserve"> </w:t>
            </w:r>
            <w:r w:rsidR="005C1E01">
              <w:rPr>
                <w:i/>
                <w:lang w:val="kk-KZ"/>
              </w:rPr>
              <w:t>есептерді</w:t>
            </w:r>
            <w:r w:rsidRPr="008238BE">
              <w:rPr>
                <w:i/>
                <w:lang w:val="kk-KZ"/>
              </w:rPr>
              <w:t xml:space="preserve">ң бастама нұсқауларын </w:t>
            </w:r>
            <w:r w:rsidRPr="008238BE">
              <w:rPr>
                <w:i/>
                <w:spacing w:val="-1"/>
                <w:lang w:val="kk-KZ"/>
              </w:rPr>
              <w:t>пайдалан</w:t>
            </w:r>
            <w:r w:rsidR="008238BE" w:rsidRPr="008238BE">
              <w:rPr>
                <w:i/>
                <w:spacing w:val="-1"/>
                <w:lang w:val="kk-KZ"/>
              </w:rPr>
              <w:t>у арқылы</w:t>
            </w:r>
            <w:r w:rsidR="00DD7AFC">
              <w:rPr>
                <w:i/>
                <w:spacing w:val="-1"/>
                <w:lang w:val="kk-KZ"/>
              </w:rPr>
              <w:t xml:space="preserve"> </w:t>
            </w:r>
            <w:r w:rsidR="008238BE" w:rsidRPr="008238BE">
              <w:rPr>
                <w:i/>
                <w:spacing w:val="-1"/>
                <w:lang w:val="kk-KZ"/>
              </w:rPr>
              <w:t>тапсырмалар беремін</w:t>
            </w:r>
            <w:r w:rsidR="008238BE">
              <w:rPr>
                <w:i/>
                <w:spacing w:val="-1"/>
                <w:lang w:val="kk-KZ"/>
              </w:rPr>
              <w:t>.</w:t>
            </w:r>
          </w:p>
          <w:p w:rsidR="00786134" w:rsidRDefault="00D20AC5" w:rsidP="00D20AC5">
            <w:pPr>
              <w:pStyle w:val="TableParagraph"/>
              <w:kinsoku w:val="0"/>
              <w:overflowPunct w:val="0"/>
              <w:spacing w:before="2" w:line="230" w:lineRule="exact"/>
              <w:ind w:left="98" w:right="792"/>
              <w:rPr>
                <w:i/>
                <w:lang w:val="kk-KZ"/>
              </w:rPr>
            </w:pPr>
            <w:r w:rsidRPr="008238BE">
              <w:rPr>
                <w:b/>
                <w:bCs/>
                <w:i/>
                <w:lang w:val="kk-KZ"/>
              </w:rPr>
              <w:t>Қол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д</w:t>
            </w:r>
            <w:r w:rsidRPr="008238BE">
              <w:rPr>
                <w:b/>
                <w:bCs/>
                <w:i/>
                <w:lang w:val="kk-KZ"/>
              </w:rPr>
              <w:t>ау</w:t>
            </w:r>
            <w:r w:rsidRPr="008238BE">
              <w:rPr>
                <w:b/>
                <w:bCs/>
                <w:i/>
                <w:spacing w:val="1"/>
                <w:lang w:val="kk-KZ"/>
              </w:rPr>
              <w:t xml:space="preserve"> 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көрс</w:t>
            </w:r>
            <w:r w:rsidRPr="008238BE">
              <w:rPr>
                <w:b/>
                <w:bCs/>
                <w:i/>
                <w:spacing w:val="-2"/>
                <w:lang w:val="kk-KZ"/>
              </w:rPr>
              <w:t>е</w:t>
            </w:r>
            <w:r w:rsidRPr="008238BE">
              <w:rPr>
                <w:b/>
                <w:bCs/>
                <w:i/>
                <w:spacing w:val="-3"/>
                <w:lang w:val="kk-KZ"/>
              </w:rPr>
              <w:t>т</w:t>
            </w:r>
            <w:r w:rsidRPr="008238BE">
              <w:rPr>
                <w:b/>
                <w:bCs/>
                <w:i/>
                <w:lang w:val="kk-KZ"/>
              </w:rPr>
              <w:t>у</w:t>
            </w:r>
            <w:r w:rsidRPr="008238BE">
              <w:rPr>
                <w:b/>
                <w:bCs/>
                <w:i/>
                <w:spacing w:val="2"/>
                <w:lang w:val="kk-KZ"/>
              </w:rPr>
              <w:t xml:space="preserve"> </w:t>
            </w:r>
            <w:r w:rsidRPr="008238BE">
              <w:rPr>
                <w:b/>
                <w:bCs/>
                <w:i/>
                <w:lang w:val="kk-KZ"/>
              </w:rPr>
              <w:t>а</w:t>
            </w:r>
            <w:r w:rsidRPr="008238BE">
              <w:rPr>
                <w:b/>
                <w:bCs/>
                <w:i/>
                <w:spacing w:val="-1"/>
                <w:lang w:val="kk-KZ"/>
              </w:rPr>
              <w:t>з</w:t>
            </w:r>
            <w:r w:rsidR="00786134">
              <w:rPr>
                <w:i/>
                <w:lang w:val="kk-KZ"/>
              </w:rPr>
              <w:t>:</w:t>
            </w:r>
          </w:p>
          <w:p w:rsidR="006F01CE" w:rsidRDefault="006F01CE" w:rsidP="006F01CE">
            <w:pPr>
              <w:pStyle w:val="TableParagraph"/>
              <w:kinsoku w:val="0"/>
              <w:overflowPunct w:val="0"/>
              <w:spacing w:before="2" w:line="230" w:lineRule="exact"/>
              <w:ind w:left="98" w:right="792"/>
              <w:rPr>
                <w:i/>
                <w:lang w:val="kk-KZ"/>
              </w:rPr>
            </w:pPr>
            <w:r>
              <w:rPr>
                <w:i/>
                <w:lang w:val="kk-KZ"/>
              </w:rPr>
              <w:t>Жеке оқушыларға к</w:t>
            </w:r>
            <w:r w:rsidR="005C1E01">
              <w:rPr>
                <w:i/>
                <w:spacing w:val="-1"/>
                <w:lang w:val="kk-KZ"/>
              </w:rPr>
              <w:t>еспе қағаздар</w:t>
            </w:r>
            <w:r w:rsidR="00D20AC5" w:rsidRPr="008238BE">
              <w:rPr>
                <w:i/>
                <w:lang w:val="kk-KZ"/>
              </w:rPr>
              <w:t>ды есептің шығару жолын</w:t>
            </w:r>
            <w:r w:rsidR="00786134">
              <w:rPr>
                <w:i/>
                <w:lang w:val="kk-KZ"/>
              </w:rPr>
              <w:t>ың қатесін</w:t>
            </w:r>
            <w:r w:rsidR="00D20AC5" w:rsidRPr="008238BE">
              <w:rPr>
                <w:i/>
                <w:lang w:val="kk-KZ"/>
              </w:rPr>
              <w:t xml:space="preserve">  табу үшін </w:t>
            </w:r>
            <w:r w:rsidR="00D20AC5" w:rsidRPr="008238BE">
              <w:rPr>
                <w:i/>
                <w:spacing w:val="-1"/>
                <w:lang w:val="kk-KZ"/>
              </w:rPr>
              <w:t>толт</w:t>
            </w:r>
            <w:r w:rsidR="00D20AC5" w:rsidRPr="008238BE">
              <w:rPr>
                <w:i/>
                <w:spacing w:val="-2"/>
                <w:lang w:val="kk-KZ"/>
              </w:rPr>
              <w:t>ы</w:t>
            </w:r>
            <w:r w:rsidR="00D20AC5" w:rsidRPr="008238BE">
              <w:rPr>
                <w:i/>
                <w:lang w:val="kk-KZ"/>
              </w:rPr>
              <w:t>р</w:t>
            </w:r>
            <w:r w:rsidR="00D20AC5" w:rsidRPr="008238BE">
              <w:rPr>
                <w:i/>
                <w:spacing w:val="-1"/>
                <w:lang w:val="kk-KZ"/>
              </w:rPr>
              <w:t>ылма</w:t>
            </w:r>
            <w:r w:rsidR="00D20AC5" w:rsidRPr="008238BE">
              <w:rPr>
                <w:i/>
                <w:spacing w:val="-2"/>
                <w:lang w:val="kk-KZ"/>
              </w:rPr>
              <w:t>ғ</w:t>
            </w:r>
            <w:r w:rsidR="00D20AC5" w:rsidRPr="008238BE">
              <w:rPr>
                <w:i/>
                <w:spacing w:val="-1"/>
                <w:lang w:val="kk-KZ"/>
              </w:rPr>
              <w:t>а</w:t>
            </w:r>
            <w:r w:rsidR="00D20AC5" w:rsidRPr="008238BE">
              <w:rPr>
                <w:i/>
                <w:lang w:val="kk-KZ"/>
              </w:rPr>
              <w:t>н күйде</w:t>
            </w:r>
          </w:p>
          <w:p w:rsidR="00F34A9B" w:rsidRPr="0096320F" w:rsidRDefault="00D20AC5" w:rsidP="006F01CE">
            <w:pPr>
              <w:pStyle w:val="TableParagraph"/>
              <w:kinsoku w:val="0"/>
              <w:overflowPunct w:val="0"/>
              <w:spacing w:before="2" w:line="230" w:lineRule="exact"/>
              <w:ind w:left="98" w:right="792"/>
              <w:rPr>
                <w:i/>
                <w:lang w:val="kk-KZ"/>
              </w:rPr>
            </w:pPr>
            <w:r w:rsidRPr="008238BE">
              <w:rPr>
                <w:i/>
                <w:spacing w:val="-1"/>
                <w:lang w:val="kk-KZ"/>
              </w:rPr>
              <w:lastRenderedPageBreak/>
              <w:t>қалдыры</w:t>
            </w:r>
            <w:r w:rsidR="00786134">
              <w:rPr>
                <w:i/>
                <w:spacing w:val="-1"/>
                <w:lang w:val="kk-KZ"/>
              </w:rPr>
              <w:t>п</w:t>
            </w:r>
            <w:r w:rsidRPr="008238BE">
              <w:rPr>
                <w:i/>
                <w:spacing w:val="-1"/>
                <w:lang w:val="kk-KZ"/>
              </w:rPr>
              <w:t xml:space="preserve"> жəне</w:t>
            </w:r>
            <w:r w:rsidR="006F01CE">
              <w:rPr>
                <w:i/>
                <w:lang w:val="kk-KZ"/>
              </w:rPr>
              <w:t xml:space="preserve"> </w:t>
            </w:r>
            <w:r w:rsidRPr="008238BE">
              <w:rPr>
                <w:i/>
                <w:spacing w:val="-2"/>
                <w:lang w:val="kk-KZ"/>
              </w:rPr>
              <w:t>с</w:t>
            </w:r>
            <w:r w:rsidRPr="008238BE">
              <w:rPr>
                <w:i/>
                <w:lang w:val="kk-KZ"/>
              </w:rPr>
              <w:t xml:space="preserve">ол </w:t>
            </w:r>
            <w:r w:rsidRPr="008238BE">
              <w:rPr>
                <w:i/>
                <w:spacing w:val="-2"/>
                <w:lang w:val="kk-KZ"/>
              </w:rPr>
              <w:t>б</w:t>
            </w:r>
            <w:r w:rsidR="006F01CE">
              <w:rPr>
                <w:i/>
                <w:lang w:val="kk-KZ"/>
              </w:rPr>
              <w:t xml:space="preserve">ос </w:t>
            </w:r>
            <w:r w:rsidRPr="008238BE">
              <w:rPr>
                <w:i/>
                <w:spacing w:val="-1"/>
                <w:lang w:val="kk-KZ"/>
              </w:rPr>
              <w:t>же</w:t>
            </w:r>
            <w:r w:rsidRPr="008238BE">
              <w:rPr>
                <w:i/>
                <w:lang w:val="kk-KZ"/>
              </w:rPr>
              <w:t>р</w:t>
            </w:r>
            <w:r w:rsidRPr="008238BE">
              <w:rPr>
                <w:i/>
                <w:spacing w:val="-1"/>
                <w:lang w:val="kk-KZ"/>
              </w:rPr>
              <w:t xml:space="preserve">лерді </w:t>
            </w:r>
            <w:r w:rsidRPr="008238BE">
              <w:rPr>
                <w:i/>
                <w:lang w:val="kk-KZ"/>
              </w:rPr>
              <w:t xml:space="preserve">өз </w:t>
            </w:r>
            <w:r w:rsidRPr="008238BE">
              <w:rPr>
                <w:i/>
                <w:spacing w:val="-1"/>
                <w:lang w:val="kk-KZ"/>
              </w:rPr>
              <w:t>б</w:t>
            </w:r>
            <w:r w:rsidRPr="008238BE">
              <w:rPr>
                <w:i/>
                <w:spacing w:val="-2"/>
                <w:lang w:val="kk-KZ"/>
              </w:rPr>
              <w:t>е</w:t>
            </w:r>
            <w:r w:rsidRPr="008238BE">
              <w:rPr>
                <w:i/>
                <w:spacing w:val="-1"/>
                <w:lang w:val="kk-KZ"/>
              </w:rPr>
              <w:t>тінш</w:t>
            </w:r>
            <w:r w:rsidRPr="008238BE">
              <w:rPr>
                <w:i/>
                <w:lang w:val="kk-KZ"/>
              </w:rPr>
              <w:t xml:space="preserve">е </w:t>
            </w:r>
            <w:r w:rsidRPr="008238BE">
              <w:rPr>
                <w:i/>
                <w:spacing w:val="-1"/>
                <w:lang w:val="kk-KZ"/>
              </w:rPr>
              <w:t>толты</w:t>
            </w:r>
            <w:r w:rsidRPr="008238BE">
              <w:rPr>
                <w:i/>
                <w:lang w:val="kk-KZ"/>
              </w:rPr>
              <w:t>р</w:t>
            </w:r>
            <w:r w:rsidRPr="008238BE">
              <w:rPr>
                <w:i/>
                <w:spacing w:val="-1"/>
                <w:lang w:val="kk-KZ"/>
              </w:rPr>
              <w:t xml:space="preserve">уға </w:t>
            </w:r>
            <w:r w:rsidRPr="008238BE">
              <w:rPr>
                <w:i/>
                <w:lang w:val="kk-KZ"/>
              </w:rPr>
              <w:t>тапсырма</w:t>
            </w:r>
            <w:r w:rsidRPr="008238BE">
              <w:rPr>
                <w:i/>
                <w:spacing w:val="-2"/>
                <w:lang w:val="kk-KZ"/>
              </w:rPr>
              <w:t xml:space="preserve"> </w:t>
            </w:r>
            <w:r w:rsidRPr="008238BE">
              <w:rPr>
                <w:i/>
                <w:spacing w:val="-1"/>
                <w:lang w:val="kk-KZ"/>
              </w:rPr>
              <w:t>б</w:t>
            </w:r>
            <w:r w:rsidRPr="008238BE">
              <w:rPr>
                <w:i/>
                <w:spacing w:val="-2"/>
                <w:lang w:val="kk-KZ"/>
              </w:rPr>
              <w:t>е</w:t>
            </w:r>
            <w:r w:rsidR="00786134">
              <w:rPr>
                <w:i/>
                <w:spacing w:val="-1"/>
                <w:lang w:val="kk-KZ"/>
              </w:rPr>
              <w:t>ремін</w:t>
            </w:r>
            <w:r w:rsidR="0096320F">
              <w:rPr>
                <w:i/>
                <w:lang w:val="kk-KZ"/>
              </w:rPr>
              <w:t>.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Default="00F34A9B" w:rsidP="004C2CAA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Б</w:t>
            </w:r>
            <w:r w:rsidR="00F74DA4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ағалау - Қалыптастырушы бағалау(</w:t>
            </w:r>
            <w:r w:rsidR="00BB20F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топтық, жұптық, жеке бағалаулар </w:t>
            </w:r>
            <w:r w:rsidR="0065255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смайликтер </w:t>
            </w:r>
            <w:r w:rsidR="00BC5C9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және </w:t>
            </w:r>
            <w:r w:rsidR="00652552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оқушыларды мадақтау</w:t>
            </w:r>
            <w:r w:rsidR="00BC5C9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арқылы</w:t>
            </w:r>
            <w:r w:rsidR="00F74DA4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).</w:t>
            </w:r>
          </w:p>
          <w:p w:rsidR="00652552" w:rsidRDefault="00652552" w:rsidP="004C2CAA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Смайликтер:</w:t>
            </w:r>
          </w:p>
          <w:p w:rsidR="006F7BAE" w:rsidRDefault="008805E6" w:rsidP="004C2CAA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22960" cy="731520"/>
                  <wp:effectExtent l="0" t="0" r="0" b="0"/>
                  <wp:docPr id="18" name="Рисунок 18" descr="10034672-Упаковка-из-граней-(смайлики)-с-различным-выражением-эмо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034672-Упаковка-из-граней-(смайлики)-с-различным-выражением-эмо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" b="-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BA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5340" cy="754380"/>
                  <wp:effectExtent l="0" t="0" r="3810" b="7620"/>
                  <wp:docPr id="19" name="Рисунок 19" descr="10034672-Упаковка-из-граней-(смайлики)-с-различным-выражением-эмо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034672-Упаковка-из-граней-(смайлики)-с-различным-выражением-эмо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60" b="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7BA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0100" cy="754380"/>
                  <wp:effectExtent l="0" t="0" r="0" b="7620"/>
                  <wp:docPr id="20" name="Рисунок 20" descr="10034672-Упаковка-из-граней-(смайлики)-с-различным-выражением-эмо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034672-Упаковка-из-граней-(смайлики)-с-различным-выражением-эмо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23" b="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BAE" w:rsidRPr="008225EA" w:rsidRDefault="006F7BAE" w:rsidP="004C2CAA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Мадақтаулар: </w:t>
            </w:r>
            <w:r w:rsidR="00041464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«Жарайсыңдар!, Өте тамаша!, Мен сіздермен келісемін!, т.б.»</w:t>
            </w:r>
          </w:p>
          <w:p w:rsidR="00F34A9B" w:rsidRPr="008225EA" w:rsidRDefault="00F34A9B" w:rsidP="004C2CA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F34A9B" w:rsidRPr="008225EA" w:rsidTr="00972704">
        <w:trPr>
          <w:trHeight w:val="2525"/>
        </w:trPr>
        <w:tc>
          <w:tcPr>
            <w:tcW w:w="12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 бойынша рефлексия</w:t>
            </w:r>
          </w:p>
        </w:tc>
        <w:tc>
          <w:tcPr>
            <w:tcW w:w="261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Сабақта  не  түсініксіз  болды? </w:t>
            </w:r>
          </w:p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Қандай қиындықтар кездесті?</w:t>
            </w:r>
          </w:p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8225EA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Келесі сабақта не білгілерің келеді?</w:t>
            </w:r>
          </w:p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34A9B" w:rsidRPr="008225EA" w:rsidRDefault="00F34A9B" w:rsidP="004C2C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D7AFC" w:rsidRDefault="00F34A9B" w:rsidP="0042312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23128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Денсаулық және қау</w:t>
            </w:r>
            <w:r w:rsidR="00DD7AF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іпсіздік техникасының сақталуы</w:t>
            </w:r>
          </w:p>
          <w:p w:rsidR="00F34A9B" w:rsidRDefault="003E03BF" w:rsidP="003E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4320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6F01CE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  <w:r w:rsidRPr="004320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атты сергіту </w:t>
            </w:r>
            <w:r w:rsidR="00F34A9B" w:rsidRPr="00DD7AFC">
              <w:rPr>
                <w:rFonts w:ascii="Times New Roman" w:hAnsi="Times New Roman"/>
                <w:lang w:val="kk-KZ" w:eastAsia="en-GB"/>
              </w:rPr>
              <w:t>жаттығуларын орындау</w:t>
            </w:r>
            <w:r w:rsidR="00423128" w:rsidRPr="00DD7AFC">
              <w:rPr>
                <w:rFonts w:ascii="Times New Roman" w:hAnsi="Times New Roman"/>
                <w:lang w:val="kk-KZ" w:eastAsia="en-GB"/>
              </w:rPr>
              <w:t>, топ ережесіне бағыну</w:t>
            </w:r>
            <w:r w:rsidR="00423128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3E03BF" w:rsidRPr="00DD7AFC" w:rsidRDefault="003E03BF" w:rsidP="003E0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Оқушылардың компьютерде отыру ережесін сақтауын қадағалау.</w:t>
            </w:r>
          </w:p>
        </w:tc>
      </w:tr>
    </w:tbl>
    <w:p w:rsidR="00F34A9B" w:rsidRPr="008225EA" w:rsidRDefault="00F34A9B" w:rsidP="00F34A9B">
      <w:pPr>
        <w:rPr>
          <w:rFonts w:ascii="Times New Roman" w:hAnsi="Times New Roman"/>
          <w:sz w:val="24"/>
          <w:szCs w:val="24"/>
          <w:lang w:val="kk-KZ"/>
        </w:rPr>
      </w:pPr>
    </w:p>
    <w:p w:rsidR="00F34A9B" w:rsidRPr="008225EA" w:rsidRDefault="00F34A9B" w:rsidP="00F34A9B">
      <w:pPr>
        <w:rPr>
          <w:rFonts w:ascii="Times New Roman" w:hAnsi="Times New Roman"/>
          <w:sz w:val="24"/>
          <w:szCs w:val="24"/>
          <w:lang w:val="kk-KZ"/>
        </w:rPr>
      </w:pPr>
    </w:p>
    <w:p w:rsidR="00EC06B3" w:rsidRPr="00F34A9B" w:rsidRDefault="00EC06B3">
      <w:pPr>
        <w:rPr>
          <w:lang w:val="kk-KZ"/>
        </w:rPr>
      </w:pPr>
    </w:p>
    <w:sectPr w:rsidR="00EC06B3" w:rsidRPr="00F34A9B" w:rsidSect="004C2CAA">
      <w:pgSz w:w="9809" w:h="9809" w:code="9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S Officina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98672"/>
    <w:multiLevelType w:val="hybridMultilevel"/>
    <w:tmpl w:val="9B4C2B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E99"/>
    <w:multiLevelType w:val="hybridMultilevel"/>
    <w:tmpl w:val="5C84CB3A"/>
    <w:lvl w:ilvl="0" w:tplc="E756837A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96AFD"/>
    <w:multiLevelType w:val="hybridMultilevel"/>
    <w:tmpl w:val="A7F050CA"/>
    <w:lvl w:ilvl="0" w:tplc="DBAE34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279D"/>
    <w:multiLevelType w:val="hybridMultilevel"/>
    <w:tmpl w:val="CF8849CE"/>
    <w:lvl w:ilvl="0" w:tplc="57608BBA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90141"/>
    <w:multiLevelType w:val="hybridMultilevel"/>
    <w:tmpl w:val="F7ECC7D0"/>
    <w:lvl w:ilvl="0" w:tplc="58BA5338">
      <w:start w:val="1"/>
      <w:numFmt w:val="decimal"/>
      <w:lvlText w:val="%1."/>
      <w:lvlJc w:val="left"/>
      <w:pPr>
        <w:ind w:left="91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519AB"/>
    <w:multiLevelType w:val="hybridMultilevel"/>
    <w:tmpl w:val="C14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9A3"/>
    <w:multiLevelType w:val="hybridMultilevel"/>
    <w:tmpl w:val="36802D7A"/>
    <w:lvl w:ilvl="0" w:tplc="9F84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2721E"/>
    <w:multiLevelType w:val="hybridMultilevel"/>
    <w:tmpl w:val="E608578C"/>
    <w:lvl w:ilvl="0" w:tplc="79CAC8F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3A30"/>
    <w:multiLevelType w:val="hybridMultilevel"/>
    <w:tmpl w:val="2B70D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0086"/>
    <w:multiLevelType w:val="hybridMultilevel"/>
    <w:tmpl w:val="721E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126D"/>
    <w:multiLevelType w:val="hybridMultilevel"/>
    <w:tmpl w:val="CBAC1E90"/>
    <w:lvl w:ilvl="0" w:tplc="0D3E7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3C28"/>
    <w:multiLevelType w:val="hybridMultilevel"/>
    <w:tmpl w:val="3A8C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13B5C"/>
    <w:multiLevelType w:val="hybridMultilevel"/>
    <w:tmpl w:val="0CD4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39F4"/>
    <w:multiLevelType w:val="hybridMultilevel"/>
    <w:tmpl w:val="412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B32"/>
    <w:multiLevelType w:val="hybridMultilevel"/>
    <w:tmpl w:val="183E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4E47"/>
    <w:multiLevelType w:val="hybridMultilevel"/>
    <w:tmpl w:val="2CEE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77AD3"/>
    <w:multiLevelType w:val="hybridMultilevel"/>
    <w:tmpl w:val="17C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5DD1"/>
    <w:multiLevelType w:val="hybridMultilevel"/>
    <w:tmpl w:val="D96A37BE"/>
    <w:lvl w:ilvl="0" w:tplc="2C70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E345F"/>
    <w:multiLevelType w:val="hybridMultilevel"/>
    <w:tmpl w:val="3A8C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532C"/>
    <w:multiLevelType w:val="hybridMultilevel"/>
    <w:tmpl w:val="FDC8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35738"/>
    <w:multiLevelType w:val="hybridMultilevel"/>
    <w:tmpl w:val="AB3C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57B0F"/>
    <w:multiLevelType w:val="hybridMultilevel"/>
    <w:tmpl w:val="616A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331FA"/>
    <w:multiLevelType w:val="hybridMultilevel"/>
    <w:tmpl w:val="C14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C5132"/>
    <w:multiLevelType w:val="hybridMultilevel"/>
    <w:tmpl w:val="90E89676"/>
    <w:lvl w:ilvl="0" w:tplc="C15EB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A61182"/>
    <w:multiLevelType w:val="hybridMultilevel"/>
    <w:tmpl w:val="4718F0EA"/>
    <w:lvl w:ilvl="0" w:tplc="BBFC4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21"/>
  </w:num>
  <w:num w:numId="7">
    <w:abstractNumId w:val="15"/>
  </w:num>
  <w:num w:numId="8">
    <w:abstractNumId w:val="22"/>
  </w:num>
  <w:num w:numId="9">
    <w:abstractNumId w:val="10"/>
  </w:num>
  <w:num w:numId="10">
    <w:abstractNumId w:val="13"/>
  </w:num>
  <w:num w:numId="11">
    <w:abstractNumId w:val="3"/>
  </w:num>
  <w:num w:numId="12">
    <w:abstractNumId w:val="20"/>
  </w:num>
  <w:num w:numId="13">
    <w:abstractNumId w:val="17"/>
  </w:num>
  <w:num w:numId="14">
    <w:abstractNumId w:val="6"/>
  </w:num>
  <w:num w:numId="15">
    <w:abstractNumId w:val="23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7"/>
  </w:num>
  <w:num w:numId="22">
    <w:abstractNumId w:val="14"/>
  </w:num>
  <w:num w:numId="23">
    <w:abstractNumId w:val="16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9B"/>
    <w:rsid w:val="00003449"/>
    <w:rsid w:val="000070B2"/>
    <w:rsid w:val="00017C4E"/>
    <w:rsid w:val="00022BFF"/>
    <w:rsid w:val="00036FB9"/>
    <w:rsid w:val="00041464"/>
    <w:rsid w:val="00070D0A"/>
    <w:rsid w:val="00075137"/>
    <w:rsid w:val="00082029"/>
    <w:rsid w:val="000D23B0"/>
    <w:rsid w:val="000E353B"/>
    <w:rsid w:val="000F49DD"/>
    <w:rsid w:val="001101C4"/>
    <w:rsid w:val="00114EAB"/>
    <w:rsid w:val="00122D0D"/>
    <w:rsid w:val="0013742F"/>
    <w:rsid w:val="001447A5"/>
    <w:rsid w:val="001611B5"/>
    <w:rsid w:val="00171874"/>
    <w:rsid w:val="00173A35"/>
    <w:rsid w:val="00184E36"/>
    <w:rsid w:val="001869EE"/>
    <w:rsid w:val="001D378B"/>
    <w:rsid w:val="00210E0E"/>
    <w:rsid w:val="00235374"/>
    <w:rsid w:val="00237537"/>
    <w:rsid w:val="0024175A"/>
    <w:rsid w:val="0027132B"/>
    <w:rsid w:val="002713DC"/>
    <w:rsid w:val="00274667"/>
    <w:rsid w:val="00284E36"/>
    <w:rsid w:val="002A3231"/>
    <w:rsid w:val="002A68E3"/>
    <w:rsid w:val="002F20F9"/>
    <w:rsid w:val="00322235"/>
    <w:rsid w:val="0033450E"/>
    <w:rsid w:val="00336001"/>
    <w:rsid w:val="00337C21"/>
    <w:rsid w:val="003832D9"/>
    <w:rsid w:val="003B71CF"/>
    <w:rsid w:val="003E03BF"/>
    <w:rsid w:val="00423128"/>
    <w:rsid w:val="00432063"/>
    <w:rsid w:val="004567DC"/>
    <w:rsid w:val="00462836"/>
    <w:rsid w:val="00466E6A"/>
    <w:rsid w:val="004852F6"/>
    <w:rsid w:val="00486EAF"/>
    <w:rsid w:val="004C2CAA"/>
    <w:rsid w:val="004C75AB"/>
    <w:rsid w:val="00516C0D"/>
    <w:rsid w:val="005177BB"/>
    <w:rsid w:val="005769C9"/>
    <w:rsid w:val="0058197C"/>
    <w:rsid w:val="005932D9"/>
    <w:rsid w:val="005B3F88"/>
    <w:rsid w:val="005B461F"/>
    <w:rsid w:val="005C1C7C"/>
    <w:rsid w:val="005C1E01"/>
    <w:rsid w:val="005E3E8D"/>
    <w:rsid w:val="005F4928"/>
    <w:rsid w:val="00611C38"/>
    <w:rsid w:val="006123A4"/>
    <w:rsid w:val="006174DE"/>
    <w:rsid w:val="006341FB"/>
    <w:rsid w:val="00634DBF"/>
    <w:rsid w:val="0063584D"/>
    <w:rsid w:val="00652552"/>
    <w:rsid w:val="006704CF"/>
    <w:rsid w:val="00671294"/>
    <w:rsid w:val="006B54A0"/>
    <w:rsid w:val="006D02F9"/>
    <w:rsid w:val="006D3F20"/>
    <w:rsid w:val="006F01CE"/>
    <w:rsid w:val="006F7BAE"/>
    <w:rsid w:val="0071143A"/>
    <w:rsid w:val="00716575"/>
    <w:rsid w:val="007311F7"/>
    <w:rsid w:val="0073219F"/>
    <w:rsid w:val="00786134"/>
    <w:rsid w:val="007C59E0"/>
    <w:rsid w:val="007C6830"/>
    <w:rsid w:val="007D482B"/>
    <w:rsid w:val="007E4FEA"/>
    <w:rsid w:val="007F7066"/>
    <w:rsid w:val="008238BE"/>
    <w:rsid w:val="0082641F"/>
    <w:rsid w:val="00841B06"/>
    <w:rsid w:val="00843B1A"/>
    <w:rsid w:val="00861042"/>
    <w:rsid w:val="00876EBD"/>
    <w:rsid w:val="008805E6"/>
    <w:rsid w:val="008A10D6"/>
    <w:rsid w:val="008B3687"/>
    <w:rsid w:val="008B4FCA"/>
    <w:rsid w:val="008B56D7"/>
    <w:rsid w:val="008D5B1D"/>
    <w:rsid w:val="008E0000"/>
    <w:rsid w:val="008F0B20"/>
    <w:rsid w:val="008F6159"/>
    <w:rsid w:val="00930E44"/>
    <w:rsid w:val="00961F04"/>
    <w:rsid w:val="0096320F"/>
    <w:rsid w:val="00972704"/>
    <w:rsid w:val="00976738"/>
    <w:rsid w:val="009B4271"/>
    <w:rsid w:val="009C2BC5"/>
    <w:rsid w:val="009D1B64"/>
    <w:rsid w:val="009D3563"/>
    <w:rsid w:val="009E1721"/>
    <w:rsid w:val="009F0D9D"/>
    <w:rsid w:val="00A119D4"/>
    <w:rsid w:val="00A17DAF"/>
    <w:rsid w:val="00A4268C"/>
    <w:rsid w:val="00A444B9"/>
    <w:rsid w:val="00A57583"/>
    <w:rsid w:val="00A6559B"/>
    <w:rsid w:val="00A70796"/>
    <w:rsid w:val="00A935E7"/>
    <w:rsid w:val="00AA1B8A"/>
    <w:rsid w:val="00AA4D56"/>
    <w:rsid w:val="00AC278E"/>
    <w:rsid w:val="00AC6468"/>
    <w:rsid w:val="00AD0534"/>
    <w:rsid w:val="00AF4DE9"/>
    <w:rsid w:val="00B62ADA"/>
    <w:rsid w:val="00B63D7F"/>
    <w:rsid w:val="00B6786E"/>
    <w:rsid w:val="00B9342F"/>
    <w:rsid w:val="00BB20F1"/>
    <w:rsid w:val="00BC5C9C"/>
    <w:rsid w:val="00BD185F"/>
    <w:rsid w:val="00C0321D"/>
    <w:rsid w:val="00C1270B"/>
    <w:rsid w:val="00C24FDA"/>
    <w:rsid w:val="00C44C8A"/>
    <w:rsid w:val="00C54255"/>
    <w:rsid w:val="00C65851"/>
    <w:rsid w:val="00C82599"/>
    <w:rsid w:val="00CB4415"/>
    <w:rsid w:val="00CF6E3D"/>
    <w:rsid w:val="00D06542"/>
    <w:rsid w:val="00D1742E"/>
    <w:rsid w:val="00D20AC5"/>
    <w:rsid w:val="00D90557"/>
    <w:rsid w:val="00D96FD1"/>
    <w:rsid w:val="00DA423E"/>
    <w:rsid w:val="00DB032A"/>
    <w:rsid w:val="00DD7AFC"/>
    <w:rsid w:val="00E463A1"/>
    <w:rsid w:val="00E93DEF"/>
    <w:rsid w:val="00EA47F5"/>
    <w:rsid w:val="00EC06B3"/>
    <w:rsid w:val="00ED20AD"/>
    <w:rsid w:val="00EE719F"/>
    <w:rsid w:val="00EF0ADF"/>
    <w:rsid w:val="00F34A9B"/>
    <w:rsid w:val="00F34E72"/>
    <w:rsid w:val="00F4632D"/>
    <w:rsid w:val="00F74DA4"/>
    <w:rsid w:val="00FA5A98"/>
    <w:rsid w:val="00FA70A7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text">
    <w:name w:val="Table text"/>
    <w:basedOn w:val="a"/>
    <w:uiPriority w:val="99"/>
    <w:rsid w:val="003832D9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hAnsi="Arial" w:cs="Arial"/>
      <w:sz w:val="20"/>
      <w:lang w:val="en-GB" w:eastAsia="en-US"/>
    </w:rPr>
  </w:style>
  <w:style w:type="paragraph" w:customStyle="1" w:styleId="Pa37">
    <w:name w:val="Pa37"/>
    <w:basedOn w:val="Default"/>
    <w:next w:val="Default"/>
    <w:uiPriority w:val="99"/>
    <w:rsid w:val="004C75AB"/>
    <w:pPr>
      <w:spacing w:line="221" w:lineRule="atLeast"/>
    </w:pPr>
    <w:rPr>
      <w:rFonts w:ascii="DS OfficinaSans" w:eastAsia="DS OfficinaSans" w:hAnsi="Calibri"/>
      <w:color w:val="auto"/>
    </w:rPr>
  </w:style>
  <w:style w:type="character" w:customStyle="1" w:styleId="A20">
    <w:name w:val="A2"/>
    <w:uiPriority w:val="99"/>
    <w:rsid w:val="004C75AB"/>
    <w:rPr>
      <w:rFonts w:cs="DS OfficinaSans"/>
      <w:color w:val="000000"/>
    </w:rPr>
  </w:style>
  <w:style w:type="paragraph" w:customStyle="1" w:styleId="Pa29">
    <w:name w:val="Pa29"/>
    <w:basedOn w:val="Default"/>
    <w:next w:val="Default"/>
    <w:uiPriority w:val="99"/>
    <w:rsid w:val="004C75AB"/>
    <w:pPr>
      <w:spacing w:line="221" w:lineRule="atLeast"/>
    </w:pPr>
    <w:rPr>
      <w:rFonts w:ascii="DS OfficinaSans" w:eastAsia="DS OfficinaSans" w:hAnsi="Calibri"/>
      <w:color w:val="auto"/>
    </w:rPr>
  </w:style>
  <w:style w:type="character" w:customStyle="1" w:styleId="A6">
    <w:name w:val="A6"/>
    <w:uiPriority w:val="99"/>
    <w:rsid w:val="00841B06"/>
    <w:rPr>
      <w:rFonts w:cs="DS OfficinaSans"/>
      <w:color w:val="000000"/>
    </w:rPr>
  </w:style>
  <w:style w:type="paragraph" w:customStyle="1" w:styleId="Pa34">
    <w:name w:val="Pa34"/>
    <w:basedOn w:val="Default"/>
    <w:next w:val="Default"/>
    <w:uiPriority w:val="99"/>
    <w:rsid w:val="00A935E7"/>
    <w:pPr>
      <w:spacing w:line="221" w:lineRule="atLeast"/>
    </w:pPr>
    <w:rPr>
      <w:rFonts w:ascii="DS SchoolBook" w:eastAsia="Calibri" w:hAnsi="DS SchoolBook"/>
      <w:color w:val="auto"/>
    </w:rPr>
  </w:style>
  <w:style w:type="paragraph" w:customStyle="1" w:styleId="Pa47">
    <w:name w:val="Pa47"/>
    <w:basedOn w:val="Default"/>
    <w:next w:val="Default"/>
    <w:uiPriority w:val="99"/>
    <w:rsid w:val="00D1742E"/>
    <w:pPr>
      <w:spacing w:line="221" w:lineRule="atLeast"/>
    </w:pPr>
    <w:rPr>
      <w:rFonts w:ascii="DS SchoolBook" w:eastAsia="Calibri" w:hAnsi="DS SchoolBook"/>
      <w:color w:val="auto"/>
    </w:rPr>
  </w:style>
  <w:style w:type="paragraph" w:customStyle="1" w:styleId="TableParagraph">
    <w:name w:val="Table Paragraph"/>
    <w:basedOn w:val="a"/>
    <w:uiPriority w:val="1"/>
    <w:qFormat/>
    <w:rsid w:val="00D20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text">
    <w:name w:val="Table text"/>
    <w:basedOn w:val="a"/>
    <w:uiPriority w:val="99"/>
    <w:rsid w:val="003832D9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hAnsi="Arial" w:cs="Arial"/>
      <w:sz w:val="20"/>
      <w:lang w:val="en-GB" w:eastAsia="en-US"/>
    </w:rPr>
  </w:style>
  <w:style w:type="paragraph" w:customStyle="1" w:styleId="Pa37">
    <w:name w:val="Pa37"/>
    <w:basedOn w:val="Default"/>
    <w:next w:val="Default"/>
    <w:uiPriority w:val="99"/>
    <w:rsid w:val="004C75AB"/>
    <w:pPr>
      <w:spacing w:line="221" w:lineRule="atLeast"/>
    </w:pPr>
    <w:rPr>
      <w:rFonts w:ascii="DS OfficinaSans" w:eastAsia="DS OfficinaSans" w:hAnsi="Calibri"/>
      <w:color w:val="auto"/>
    </w:rPr>
  </w:style>
  <w:style w:type="character" w:customStyle="1" w:styleId="A20">
    <w:name w:val="A2"/>
    <w:uiPriority w:val="99"/>
    <w:rsid w:val="004C75AB"/>
    <w:rPr>
      <w:rFonts w:cs="DS OfficinaSans"/>
      <w:color w:val="000000"/>
    </w:rPr>
  </w:style>
  <w:style w:type="paragraph" w:customStyle="1" w:styleId="Pa29">
    <w:name w:val="Pa29"/>
    <w:basedOn w:val="Default"/>
    <w:next w:val="Default"/>
    <w:uiPriority w:val="99"/>
    <w:rsid w:val="004C75AB"/>
    <w:pPr>
      <w:spacing w:line="221" w:lineRule="atLeast"/>
    </w:pPr>
    <w:rPr>
      <w:rFonts w:ascii="DS OfficinaSans" w:eastAsia="DS OfficinaSans" w:hAnsi="Calibri"/>
      <w:color w:val="auto"/>
    </w:rPr>
  </w:style>
  <w:style w:type="character" w:customStyle="1" w:styleId="A6">
    <w:name w:val="A6"/>
    <w:uiPriority w:val="99"/>
    <w:rsid w:val="00841B06"/>
    <w:rPr>
      <w:rFonts w:cs="DS OfficinaSans"/>
      <w:color w:val="000000"/>
    </w:rPr>
  </w:style>
  <w:style w:type="paragraph" w:customStyle="1" w:styleId="Pa34">
    <w:name w:val="Pa34"/>
    <w:basedOn w:val="Default"/>
    <w:next w:val="Default"/>
    <w:uiPriority w:val="99"/>
    <w:rsid w:val="00A935E7"/>
    <w:pPr>
      <w:spacing w:line="221" w:lineRule="atLeast"/>
    </w:pPr>
    <w:rPr>
      <w:rFonts w:ascii="DS SchoolBook" w:eastAsia="Calibri" w:hAnsi="DS SchoolBook"/>
      <w:color w:val="auto"/>
    </w:rPr>
  </w:style>
  <w:style w:type="paragraph" w:customStyle="1" w:styleId="Pa47">
    <w:name w:val="Pa47"/>
    <w:basedOn w:val="Default"/>
    <w:next w:val="Default"/>
    <w:uiPriority w:val="99"/>
    <w:rsid w:val="00D1742E"/>
    <w:pPr>
      <w:spacing w:line="221" w:lineRule="atLeast"/>
    </w:pPr>
    <w:rPr>
      <w:rFonts w:ascii="DS SchoolBook" w:eastAsia="Calibri" w:hAnsi="DS SchoolBook"/>
      <w:color w:val="auto"/>
    </w:rPr>
  </w:style>
  <w:style w:type="paragraph" w:customStyle="1" w:styleId="TableParagraph">
    <w:name w:val="Table Paragraph"/>
    <w:basedOn w:val="a"/>
    <w:uiPriority w:val="1"/>
    <w:qFormat/>
    <w:rsid w:val="00D20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2019-08-05T19:45:00Z</dcterms:created>
  <dcterms:modified xsi:type="dcterms:W3CDTF">2019-08-05T19:45:00Z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0008001e070000000000010243100207f6000400038000</vt:lpwstr>
  </property>
</Properties>
</file>